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20" w:rsidRDefault="00050189" w:rsidP="00E16920">
      <w:pPr>
        <w:spacing w:after="0" w:line="259" w:lineRule="auto"/>
        <w:ind w:left="0" w:right="1178" w:firstLine="0"/>
        <w:jc w:val="right"/>
        <w:rPr>
          <w:b/>
          <w:sz w:val="28"/>
        </w:rPr>
      </w:pPr>
      <w:r>
        <w:rPr>
          <w:b/>
          <w:sz w:val="28"/>
        </w:rPr>
        <w:t>Приложение к ООП ООО</w:t>
      </w:r>
    </w:p>
    <w:p w:rsidR="00B0686F" w:rsidRDefault="00050189" w:rsidP="00E16920">
      <w:pPr>
        <w:spacing w:after="0" w:line="259" w:lineRule="auto"/>
        <w:ind w:left="0" w:right="1178" w:firstLine="0"/>
        <w:jc w:val="right"/>
      </w:pPr>
      <w:r>
        <w:rPr>
          <w:b/>
          <w:sz w:val="28"/>
        </w:rPr>
        <w:t xml:space="preserve"> МКОУ «СОШ</w:t>
      </w:r>
      <w:r w:rsidR="00F302B9">
        <w:rPr>
          <w:b/>
          <w:sz w:val="28"/>
        </w:rPr>
        <w:t xml:space="preserve"> №1» с. п. </w:t>
      </w:r>
      <w:proofErr w:type="spellStart"/>
      <w:r w:rsidR="00F302B9">
        <w:rPr>
          <w:b/>
          <w:sz w:val="28"/>
        </w:rPr>
        <w:t>Шалушка</w:t>
      </w:r>
      <w:proofErr w:type="spellEnd"/>
    </w:p>
    <w:p w:rsidR="00B0686F" w:rsidRDefault="00050189" w:rsidP="00E16920">
      <w:pPr>
        <w:spacing w:after="0" w:line="259" w:lineRule="auto"/>
        <w:ind w:left="308" w:firstLine="0"/>
        <w:jc w:val="righ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54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tabs>
          <w:tab w:val="center" w:pos="308"/>
          <w:tab w:val="center" w:pos="4966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Рабочая программа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308"/>
          <w:tab w:val="center" w:pos="4966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 w:rsidR="00F302B9">
        <w:rPr>
          <w:b/>
          <w:sz w:val="28"/>
        </w:rPr>
        <w:t>по физике и ВПМ "Физические измерения величин</w:t>
      </w:r>
      <w:r>
        <w:rPr>
          <w:b/>
          <w:sz w:val="28"/>
        </w:rPr>
        <w:t>"</w:t>
      </w:r>
      <w:r>
        <w:rPr>
          <w:sz w:val="20"/>
        </w:rPr>
        <w:t xml:space="preserve"> </w:t>
      </w:r>
    </w:p>
    <w:p w:rsidR="00B0686F" w:rsidRDefault="00B00AC4">
      <w:pPr>
        <w:spacing w:after="0" w:line="259" w:lineRule="auto"/>
        <w:ind w:left="4" w:firstLine="0"/>
        <w:jc w:val="center"/>
      </w:pPr>
      <w:r>
        <w:rPr>
          <w:sz w:val="28"/>
        </w:rPr>
        <w:t>(</w:t>
      </w:r>
      <w:r w:rsidR="00F302B9">
        <w:rPr>
          <w:sz w:val="28"/>
        </w:rPr>
        <w:t>7</w:t>
      </w:r>
      <w:r w:rsidR="00050189">
        <w:rPr>
          <w:sz w:val="28"/>
        </w:rPr>
        <w:t xml:space="preserve"> класс</w:t>
      </w:r>
      <w:r w:rsidR="00F302B9">
        <w:rPr>
          <w:sz w:val="28"/>
        </w:rPr>
        <w:t>ы</w:t>
      </w:r>
      <w:r w:rsidR="00050189">
        <w:rPr>
          <w:sz w:val="28"/>
        </w:rPr>
        <w:t xml:space="preserve"> – 68 часов)</w:t>
      </w:r>
      <w:r w:rsidR="00050189">
        <w:rPr>
          <w:sz w:val="20"/>
        </w:rP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26" w:line="259" w:lineRule="auto"/>
        <w:ind w:left="308" w:firstLine="0"/>
        <w:jc w:val="left"/>
      </w:pPr>
      <w:r>
        <w:t xml:space="preserve"> </w:t>
      </w:r>
    </w:p>
    <w:p w:rsidR="00F302B9" w:rsidRDefault="00F302B9" w:rsidP="00F302B9">
      <w:pPr>
        <w:tabs>
          <w:tab w:val="left" w:pos="7032"/>
        </w:tabs>
        <w:jc w:val="right"/>
      </w:pPr>
      <w:r>
        <w:t>Составитель:</w:t>
      </w:r>
    </w:p>
    <w:p w:rsidR="00F302B9" w:rsidRDefault="00B00AC4" w:rsidP="00F302B9">
      <w:pPr>
        <w:tabs>
          <w:tab w:val="left" w:pos="7032"/>
        </w:tabs>
        <w:jc w:val="right"/>
      </w:pPr>
      <w:r>
        <w:t>Учитель физики</w:t>
      </w:r>
    </w:p>
    <w:p w:rsidR="00F302B9" w:rsidRDefault="00F302B9" w:rsidP="00F302B9">
      <w:pPr>
        <w:tabs>
          <w:tab w:val="left" w:pos="7032"/>
        </w:tabs>
        <w:jc w:val="right"/>
      </w:pPr>
      <w:r>
        <w:t xml:space="preserve">«МКОУ СОШ №1»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Шалушка</w:t>
      </w:r>
      <w:proofErr w:type="spellEnd"/>
    </w:p>
    <w:p w:rsidR="00F302B9" w:rsidRDefault="00F302B9" w:rsidP="00F302B9">
      <w:pPr>
        <w:tabs>
          <w:tab w:val="left" w:pos="7032"/>
        </w:tabs>
        <w:jc w:val="right"/>
      </w:pPr>
      <w:r>
        <w:t xml:space="preserve">Чегемского района КБР </w:t>
      </w:r>
    </w:p>
    <w:p w:rsidR="00F302B9" w:rsidRDefault="00F302B9" w:rsidP="00F302B9">
      <w:pPr>
        <w:tabs>
          <w:tab w:val="left" w:pos="7032"/>
        </w:tabs>
        <w:jc w:val="right"/>
      </w:pPr>
      <w:proofErr w:type="spellStart"/>
      <w:proofErr w:type="gramStart"/>
      <w:r>
        <w:t>Нибежева</w:t>
      </w:r>
      <w:proofErr w:type="spellEnd"/>
      <w:r>
        <w:t xml:space="preserve">  Жанна</w:t>
      </w:r>
      <w:proofErr w:type="gramEnd"/>
      <w:r>
        <w:t xml:space="preserve"> </w:t>
      </w:r>
      <w:proofErr w:type="spellStart"/>
      <w:r>
        <w:t>Хаузиновна</w:t>
      </w:r>
      <w:proofErr w:type="spellEnd"/>
    </w:p>
    <w:p w:rsidR="00F302B9" w:rsidRDefault="00F302B9" w:rsidP="00F302B9">
      <w:pPr>
        <w:tabs>
          <w:tab w:val="left" w:pos="7032"/>
        </w:tabs>
        <w:jc w:val="right"/>
      </w:pPr>
    </w:p>
    <w:p w:rsidR="00F302B9" w:rsidRDefault="00F302B9" w:rsidP="00F302B9">
      <w:pPr>
        <w:tabs>
          <w:tab w:val="left" w:pos="7032"/>
        </w:tabs>
        <w:jc w:val="right"/>
      </w:pPr>
    </w:p>
    <w:p w:rsidR="00F302B9" w:rsidRDefault="00F302B9" w:rsidP="00F302B9">
      <w:pPr>
        <w:tabs>
          <w:tab w:val="left" w:pos="7032"/>
        </w:tabs>
        <w:jc w:val="right"/>
      </w:pPr>
    </w:p>
    <w:p w:rsidR="00F302B9" w:rsidRDefault="00F302B9" w:rsidP="00F302B9">
      <w:pPr>
        <w:tabs>
          <w:tab w:val="left" w:pos="7032"/>
        </w:tabs>
        <w:jc w:val="center"/>
      </w:pPr>
    </w:p>
    <w:p w:rsidR="00B00AC4" w:rsidRDefault="00B00AC4" w:rsidP="00F302B9">
      <w:pPr>
        <w:tabs>
          <w:tab w:val="left" w:pos="7032"/>
        </w:tabs>
        <w:jc w:val="center"/>
      </w:pPr>
    </w:p>
    <w:p w:rsidR="00B00AC4" w:rsidRDefault="00B00AC4" w:rsidP="00F302B9">
      <w:pPr>
        <w:tabs>
          <w:tab w:val="left" w:pos="7032"/>
        </w:tabs>
        <w:jc w:val="center"/>
      </w:pPr>
    </w:p>
    <w:p w:rsidR="00B00AC4" w:rsidRDefault="00F302B9" w:rsidP="00F302B9">
      <w:pPr>
        <w:tabs>
          <w:tab w:val="left" w:pos="7032"/>
        </w:tabs>
        <w:jc w:val="center"/>
      </w:pPr>
      <w:proofErr w:type="spellStart"/>
      <w:r>
        <w:t>с.п</w:t>
      </w:r>
      <w:proofErr w:type="spellEnd"/>
      <w:r>
        <w:t xml:space="preserve">. </w:t>
      </w:r>
      <w:proofErr w:type="spellStart"/>
      <w:r>
        <w:t>Шалушка</w:t>
      </w:r>
      <w:proofErr w:type="spellEnd"/>
      <w:r>
        <w:t xml:space="preserve"> </w:t>
      </w:r>
    </w:p>
    <w:p w:rsidR="00F302B9" w:rsidRPr="00241DBE" w:rsidRDefault="00F302B9" w:rsidP="00F302B9">
      <w:pPr>
        <w:tabs>
          <w:tab w:val="left" w:pos="7032"/>
        </w:tabs>
        <w:jc w:val="center"/>
      </w:pPr>
      <w:r>
        <w:t>20</w:t>
      </w:r>
      <w:r w:rsidR="00B00AC4">
        <w:t>21</w:t>
      </w:r>
      <w:r>
        <w:t xml:space="preserve"> г.</w:t>
      </w:r>
    </w:p>
    <w:p w:rsidR="00B0686F" w:rsidRDefault="00B0686F">
      <w:pPr>
        <w:spacing w:after="0" w:line="259" w:lineRule="auto"/>
        <w:ind w:left="0" w:right="1397" w:firstLine="0"/>
        <w:jc w:val="right"/>
      </w:pP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050189">
      <w:pPr>
        <w:spacing w:after="0" w:line="259" w:lineRule="auto"/>
        <w:ind w:left="308" w:firstLine="0"/>
        <w:jc w:val="left"/>
      </w:pPr>
      <w:r>
        <w:t xml:space="preserve"> </w:t>
      </w:r>
    </w:p>
    <w:p w:rsidR="00B0686F" w:rsidRDefault="00B0686F" w:rsidP="00B00AC4">
      <w:pPr>
        <w:spacing w:after="0" w:line="259" w:lineRule="auto"/>
        <w:jc w:val="left"/>
      </w:pPr>
    </w:p>
    <w:p w:rsidR="00B0686F" w:rsidRDefault="00050189">
      <w:pPr>
        <w:spacing w:after="43" w:line="259" w:lineRule="auto"/>
        <w:ind w:left="14" w:right="3"/>
        <w:jc w:val="center"/>
      </w:pPr>
      <w:r>
        <w:rPr>
          <w:b/>
        </w:rPr>
        <w:t>Рабочая программа по физике для 7-го класса</w:t>
      </w:r>
      <w:r>
        <w:rPr>
          <w:sz w:val="20"/>
        </w:rPr>
        <w:t xml:space="preserve"> </w:t>
      </w:r>
    </w:p>
    <w:p w:rsidR="00B0686F" w:rsidRDefault="00050189">
      <w:pPr>
        <w:spacing w:after="59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0" w:line="259" w:lineRule="auto"/>
        <w:ind w:left="14"/>
        <w:jc w:val="center"/>
      </w:pPr>
      <w:r>
        <w:rPr>
          <w:b/>
        </w:rPr>
        <w:t>1.Планируемые результаты освоения учебного предмета, курса</w:t>
      </w:r>
      <w:r>
        <w:rPr>
          <w:sz w:val="20"/>
        </w:rPr>
        <w:t xml:space="preserve"> </w:t>
      </w:r>
    </w:p>
    <w:p w:rsidR="00B0686F" w:rsidRDefault="00050189">
      <w:pPr>
        <w:spacing w:after="105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2731"/>
        </w:tabs>
        <w:spacing w:after="52" w:line="259" w:lineRule="auto"/>
        <w:ind w:left="0" w:firstLine="0"/>
        <w:jc w:val="left"/>
      </w:pPr>
      <w:r>
        <w:rPr>
          <w:b/>
          <w:u w:val="single" w:color="000000"/>
        </w:rPr>
        <w:t>Личностные результаты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:</w:t>
      </w:r>
      <w:r>
        <w:rPr>
          <w:sz w:val="20"/>
        </w:rPr>
        <w:t xml:space="preserve"> </w:t>
      </w:r>
    </w:p>
    <w:p w:rsidR="00B0686F" w:rsidRDefault="00050189">
      <w:pPr>
        <w:spacing w:after="12"/>
        <w:ind w:left="7" w:right="14" w:firstLine="341"/>
      </w:pPr>
      <w:r>
        <w:t>Обучающийся получит возможность для формирования следующих личностных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spacing w:after="21"/>
        <w:ind w:right="14" w:firstLine="428"/>
      </w:pPr>
      <w:r>
        <w:t xml:space="preserve">развитие познавательных интересов, интеллектуальных и творческих способностей; </w:t>
      </w:r>
      <w:r w:rsidR="00F302B9">
        <w:t>убеждённость</w:t>
      </w:r>
      <w:r>
        <w:t xml:space="preserve"> в возможности познания природы, в необходимости разумного ис</w:t>
      </w:r>
      <w:r w:rsidR="00F302B9">
        <w:t>следования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</w:p>
    <w:p w:rsidR="00B0686F" w:rsidRDefault="00050189">
      <w:pPr>
        <w:numPr>
          <w:ilvl w:val="0"/>
          <w:numId w:val="1"/>
        </w:numPr>
        <w:spacing w:after="17"/>
        <w:ind w:right="14" w:firstLine="428"/>
      </w:pPr>
      <w:r>
        <w:t>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spacing w:after="125"/>
        <w:ind w:right="14" w:firstLine="428"/>
      </w:pPr>
      <w:r>
        <w:t>самостоятельность в приобретении новых знаний и практических умений;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spacing w:after="15"/>
        <w:ind w:right="14" w:firstLine="428"/>
      </w:pPr>
      <w:r>
        <w:t>готовность к выбору жизненного пути в соответствии с собственными интересами и возможностями;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ind w:right="14" w:firstLine="428"/>
      </w:pPr>
      <w:r>
        <w:t>мотивация образовательной деятельности на основе личностно ориентированного подхода;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ind w:right="14" w:firstLine="428"/>
      </w:pPr>
      <w:r>
        <w:t>формирование ценностного отношения друг к другу, к учителю, к авторам открытий и изобретений, к результатам обучения.</w:t>
      </w:r>
      <w:r>
        <w:rPr>
          <w:sz w:val="20"/>
        </w:rPr>
        <w:t xml:space="preserve"> </w:t>
      </w:r>
    </w:p>
    <w:p w:rsidR="00B0686F" w:rsidRDefault="00050189">
      <w:pPr>
        <w:spacing w:after="53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line="259" w:lineRule="auto"/>
        <w:jc w:val="left"/>
      </w:pPr>
      <w:proofErr w:type="spellStart"/>
      <w:r>
        <w:rPr>
          <w:b/>
          <w:u w:val="single" w:color="000000"/>
        </w:rPr>
        <w:t>Метапредметными</w:t>
      </w:r>
      <w:proofErr w:type="spellEnd"/>
      <w:r>
        <w:rPr>
          <w:b/>
          <w:u w:val="single" w:color="000000"/>
        </w:rPr>
        <w:t xml:space="preserve"> результатами</w:t>
      </w:r>
      <w:r>
        <w:rPr>
          <w:sz w:val="20"/>
        </w:rPr>
        <w:t xml:space="preserve"> </w:t>
      </w:r>
    </w:p>
    <w:p w:rsidR="00B0686F" w:rsidRDefault="00050189">
      <w:pPr>
        <w:spacing w:after="41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15"/>
        <w:ind w:left="7" w:right="14" w:firstLine="341"/>
      </w:pPr>
      <w:r>
        <w:t xml:space="preserve">Обучающийся получит возможность для формирования следующих </w:t>
      </w:r>
      <w:proofErr w:type="spellStart"/>
      <w:r>
        <w:t>метапредметных</w:t>
      </w:r>
      <w:proofErr w:type="spellEnd"/>
      <w:r>
        <w:t xml:space="preserve">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spacing w:after="27"/>
        <w:ind w:right="14" w:firstLine="428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ind w:right="14" w:firstLine="428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ind w:right="14" w:firstLine="428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</w:t>
      </w:r>
      <w:proofErr w:type="spellStart"/>
      <w:r>
        <w:t>нѐм</w:t>
      </w:r>
      <w:proofErr w:type="spellEnd"/>
      <w:r>
        <w:t xml:space="preserve"> ответы на поставленные вопросы и излагать его;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"/>
        </w:numPr>
        <w:ind w:right="14" w:firstLine="428"/>
      </w:pPr>
      <w:r>
        <w:t xml:space="preserve">приобретение опыта самостоятельного поиска, анализа и </w:t>
      </w:r>
      <w:proofErr w:type="gramStart"/>
      <w:r>
        <w:t>отбора информации с использованием различных источников</w:t>
      </w:r>
      <w:proofErr w:type="gramEnd"/>
      <w:r>
        <w:t xml:space="preserve"> и новых информационных технологий для решения познавательных задач.</w:t>
      </w:r>
      <w:r>
        <w:rPr>
          <w:sz w:val="20"/>
        </w:rPr>
        <w:t xml:space="preserve"> </w:t>
      </w:r>
    </w:p>
    <w:p w:rsidR="00B0686F" w:rsidRDefault="00050189">
      <w:pPr>
        <w:spacing w:after="84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1795"/>
        </w:tabs>
        <w:spacing w:after="37" w:line="259" w:lineRule="auto"/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u w:val="single" w:color="000000"/>
        </w:rPr>
        <w:t>1.Регулятивные УУД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4907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Обучающийся получит возможность для формирования следующих регулятивных УУД.</w:t>
      </w:r>
      <w:r>
        <w:rPr>
          <w:sz w:val="20"/>
        </w:rPr>
        <w:t xml:space="preserve"> </w:t>
      </w:r>
    </w:p>
    <w:p w:rsidR="00B0686F" w:rsidRDefault="00050189">
      <w:pPr>
        <w:spacing w:line="332" w:lineRule="auto"/>
        <w:ind w:left="7" w:right="14" w:firstLine="334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определять цели обучения, ставить и формулировать новые задачи в </w:t>
      </w:r>
      <w:proofErr w:type="spellStart"/>
      <w:r>
        <w:t>учѐбе</w:t>
      </w:r>
      <w:proofErr w:type="spellEnd"/>
      <w:r>
        <w:t xml:space="preserve"> и познавательной деятельности, развивать мотивы и интересы своей познавательной деятельности. </w:t>
      </w:r>
      <w:r>
        <w:tab/>
        <w:t xml:space="preserve"> </w:t>
      </w:r>
    </w:p>
    <w:p w:rsidR="00B0686F" w:rsidRDefault="00050189">
      <w:pPr>
        <w:tabs>
          <w:tab w:val="center" w:pos="1529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2"/>
        </w:numPr>
        <w:ind w:right="14" w:firstLine="360"/>
      </w:pPr>
      <w:r>
        <w:t xml:space="preserve">анализировать существующие и планировать будущие образовательные </w:t>
      </w:r>
      <w:proofErr w:type="gramStart"/>
      <w:r>
        <w:t xml:space="preserve">результаты;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>идентифицировать собственные проблемы и определять главную проблему;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"/>
        </w:numPr>
        <w:ind w:right="14" w:firstLine="360"/>
      </w:pPr>
      <w:r>
        <w:t>выдвигать версии решения проблемы, формулировать гипотезы, предвосхищать конечный результат;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"/>
        </w:numPr>
        <w:spacing w:after="20"/>
        <w:ind w:right="14" w:firstLine="360"/>
      </w:pPr>
      <w:r>
        <w:t xml:space="preserve">ставить цель деятельности на основе </w:t>
      </w:r>
      <w:proofErr w:type="spellStart"/>
      <w:r>
        <w:t>определѐнной</w:t>
      </w:r>
      <w:proofErr w:type="spellEnd"/>
      <w:r>
        <w:t xml:space="preserve"> проблемы и существующих возможностей;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"/>
        </w:numPr>
        <w:spacing w:after="61" w:line="267" w:lineRule="auto"/>
        <w:ind w:right="14" w:firstLine="360"/>
      </w:pPr>
      <w:r>
        <w:t>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</w:t>
      </w:r>
      <w:r w:rsidR="00842684">
        <w:rPr>
          <w:sz w:val="31"/>
          <w:vertAlign w:val="subscript"/>
        </w:rPr>
        <w:t xml:space="preserve"> </w:t>
      </w:r>
      <w:r>
        <w:t>обосновывая логическую последовательность шагов.</w:t>
      </w:r>
      <w:r>
        <w:rPr>
          <w:sz w:val="20"/>
        </w:rPr>
        <w:t xml:space="preserve"> </w:t>
      </w:r>
    </w:p>
    <w:p w:rsidR="00B0686F" w:rsidRDefault="00050189">
      <w:pPr>
        <w:spacing w:after="91" w:line="324" w:lineRule="auto"/>
        <w:ind w:left="0" w:right="14" w:firstLine="34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proofErr w:type="spellStart"/>
      <w:r>
        <w:t>позна</w:t>
      </w:r>
      <w:proofErr w:type="spellEnd"/>
      <w:r>
        <w:t xml:space="preserve"> </w:t>
      </w:r>
      <w:proofErr w:type="spellStart"/>
      <w:r>
        <w:t>вательных</w:t>
      </w:r>
      <w:proofErr w:type="spellEnd"/>
      <w:r>
        <w:t xml:space="preserve"> задач. </w:t>
      </w:r>
    </w:p>
    <w:p w:rsidR="00B0686F" w:rsidRDefault="00050189">
      <w:pPr>
        <w:tabs>
          <w:tab w:val="center" w:pos="1529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3"/>
        </w:numPr>
        <w:spacing w:line="347" w:lineRule="auto"/>
        <w:ind w:right="14"/>
      </w:pPr>
      <w:r>
        <w:t>определять необходимое(</w:t>
      </w:r>
      <w:proofErr w:type="spellStart"/>
      <w:r>
        <w:t>ые</w:t>
      </w:r>
      <w:proofErr w:type="spellEnd"/>
      <w:r>
        <w:t xml:space="preserve">) действие(я) в соответствии с учебной и познавательной задачами и составлять алгоритм его(их) выполнения; </w:t>
      </w:r>
      <w:r>
        <w:tab/>
        <w:t xml:space="preserve"> </w:t>
      </w:r>
    </w:p>
    <w:p w:rsidR="00B0686F" w:rsidRDefault="00050189">
      <w:pPr>
        <w:numPr>
          <w:ilvl w:val="0"/>
          <w:numId w:val="3"/>
        </w:numPr>
        <w:spacing w:after="0" w:line="307" w:lineRule="auto"/>
        <w:ind w:right="14"/>
      </w:pPr>
      <w:r>
        <w:t>обосновывать и осуществлять выбор наиболее эффективных способов решения учебных 3.</w:t>
      </w:r>
      <w:r>
        <w:rPr>
          <w:sz w:val="31"/>
          <w:vertAlign w:val="subscript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познавательных задач; </w:t>
      </w:r>
    </w:p>
    <w:p w:rsidR="00B0686F" w:rsidRDefault="00050189">
      <w:pPr>
        <w:numPr>
          <w:ilvl w:val="0"/>
          <w:numId w:val="4"/>
        </w:numPr>
        <w:spacing w:after="15"/>
        <w:ind w:right="14" w:firstLine="428"/>
      </w:pPr>
      <w:r>
        <w:t>определять/находить, в том числе из предложенных вариантов, условия для выполнения учебной и познавательной задач;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17"/>
        <w:ind w:right="14" w:firstLine="428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ind w:right="14" w:firstLine="428"/>
      </w:pPr>
      <w:r>
        <w:t>выбирать из предложенных вариантов и самостоятельно искать средства/ресурсы для решения задачи/достижения цели;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19"/>
        <w:ind w:right="14" w:firstLine="428"/>
      </w:pPr>
      <w:r>
        <w:t>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121"/>
        <w:ind w:right="14" w:firstLine="428"/>
      </w:pPr>
      <w:r>
        <w:t>находить средства для их устранения;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131"/>
        <w:ind w:right="14" w:firstLine="428"/>
      </w:pPr>
      <w:r>
        <w:t>описывать свой опыт, оформляя его для передачи другим людям в виде технологии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123"/>
        <w:ind w:right="14" w:firstLine="428"/>
      </w:pPr>
      <w:r>
        <w:t xml:space="preserve">решения практических задач </w:t>
      </w:r>
      <w:proofErr w:type="spellStart"/>
      <w:r>
        <w:t>определѐнного</w:t>
      </w:r>
      <w:proofErr w:type="spellEnd"/>
      <w:r>
        <w:t xml:space="preserve"> класса;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4"/>
        </w:numPr>
        <w:spacing w:after="71"/>
        <w:ind w:right="14" w:firstLine="428"/>
      </w:pPr>
      <w:r>
        <w:t>планировать и корректировать свою индивидуальную образовательную траекторию.</w:t>
      </w:r>
      <w:r>
        <w:rPr>
          <w:sz w:val="20"/>
        </w:rPr>
        <w:t xml:space="preserve"> </w:t>
      </w:r>
    </w:p>
    <w:p w:rsidR="00B0686F" w:rsidRDefault="00050189">
      <w:pPr>
        <w:spacing w:after="107" w:line="318" w:lineRule="auto"/>
        <w:ind w:left="0" w:right="14" w:firstLine="34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>
        <w:t>с  изменяющейся</w:t>
      </w:r>
      <w:proofErr w:type="gramEnd"/>
      <w:r>
        <w:t xml:space="preserve"> ситуацией.  </w:t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5"/>
        </w:numPr>
        <w:spacing w:line="350" w:lineRule="auto"/>
        <w:ind w:right="14" w:firstLine="428"/>
      </w:pPr>
      <w: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  <w:r>
        <w:tab/>
        <w:t xml:space="preserve"> </w:t>
      </w:r>
    </w:p>
    <w:p w:rsidR="00B0686F" w:rsidRDefault="00050189">
      <w:pPr>
        <w:numPr>
          <w:ilvl w:val="0"/>
          <w:numId w:val="5"/>
        </w:numPr>
        <w:spacing w:line="350" w:lineRule="auto"/>
        <w:ind w:right="14" w:firstLine="428"/>
      </w:pPr>
      <w:r>
        <w:lastRenderedPageBreak/>
        <w:t xml:space="preserve">систематизировать (в том числе выбирать приоритетные) критерии планируемых результатов и оценки своей деятельности; </w:t>
      </w:r>
      <w:r>
        <w:tab/>
        <w:t xml:space="preserve"> </w:t>
      </w:r>
    </w:p>
    <w:p w:rsidR="00B0686F" w:rsidRDefault="00050189">
      <w:pPr>
        <w:numPr>
          <w:ilvl w:val="0"/>
          <w:numId w:val="5"/>
        </w:numPr>
        <w:spacing w:line="340" w:lineRule="auto"/>
        <w:ind w:right="14" w:firstLine="428"/>
      </w:pPr>
      <w:r>
        <w:t>отбирать инструменты для оценивания своей деятельности, осуществлять самоконтроль своей деятельности в рамка</w:t>
      </w:r>
      <w:r w:rsidR="00842684">
        <w:t>х предложенных условий и требо</w:t>
      </w:r>
      <w:r>
        <w:t xml:space="preserve">ваний; </w:t>
      </w:r>
    </w:p>
    <w:p w:rsidR="00B0686F" w:rsidRDefault="00050189">
      <w:pPr>
        <w:numPr>
          <w:ilvl w:val="0"/>
          <w:numId w:val="5"/>
        </w:numPr>
        <w:spacing w:line="349" w:lineRule="auto"/>
        <w:ind w:right="14" w:firstLine="428"/>
      </w:pPr>
      <w:r>
        <w:t xml:space="preserve">оценивать свою деятельность, аргументируя причины достижения или отсутствия планируемого результата; </w:t>
      </w:r>
      <w:r>
        <w:tab/>
        <w:t xml:space="preserve"> </w:t>
      </w:r>
    </w:p>
    <w:p w:rsidR="00B0686F" w:rsidRDefault="00050189" w:rsidP="00842684">
      <w:pPr>
        <w:numPr>
          <w:ilvl w:val="0"/>
          <w:numId w:val="5"/>
        </w:numPr>
        <w:spacing w:line="304" w:lineRule="auto"/>
        <w:ind w:right="14" w:firstLine="428"/>
        <w:sectPr w:rsidR="00B0686F">
          <w:headerReference w:type="even" r:id="rId7"/>
          <w:headerReference w:type="default" r:id="rId8"/>
          <w:headerReference w:type="first" r:id="rId9"/>
          <w:pgSz w:w="11899" w:h="16838"/>
          <w:pgMar w:top="1176" w:right="835" w:bottom="1261" w:left="1133" w:header="720" w:footer="720" w:gutter="0"/>
          <w:cols w:space="720"/>
          <w:titlePg/>
        </w:sectPr>
      </w:pPr>
      <w: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B0686F" w:rsidRDefault="00050189" w:rsidP="00842684">
      <w:pPr>
        <w:spacing w:after="55" w:line="259" w:lineRule="auto"/>
        <w:ind w:left="0" w:right="17" w:firstLine="0"/>
      </w:pPr>
      <w:r>
        <w:lastRenderedPageBreak/>
        <w:t xml:space="preserve">работая по своему плану, вносить коррективы в текущую деятельность на основе </w:t>
      </w:r>
    </w:p>
    <w:p w:rsidR="00B0686F" w:rsidRDefault="00050189">
      <w:pPr>
        <w:ind w:left="10" w:right="14"/>
      </w:pPr>
      <w:r>
        <w:t xml:space="preserve">анализа </w:t>
      </w:r>
      <w:r>
        <w:tab/>
        <w:t xml:space="preserve">изменений </w:t>
      </w:r>
      <w:r>
        <w:tab/>
        <w:t xml:space="preserve">ситуации </w:t>
      </w:r>
      <w:r>
        <w:tab/>
        <w:t xml:space="preserve">для </w:t>
      </w:r>
      <w:r>
        <w:tab/>
        <w:t xml:space="preserve">получения </w:t>
      </w:r>
      <w:r>
        <w:tab/>
        <w:t xml:space="preserve">запланированных </w:t>
      </w:r>
      <w:r>
        <w:tab/>
        <w:t xml:space="preserve">характеристик </w:t>
      </w:r>
      <w:r>
        <w:tab/>
        <w:t>продукта/результата;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5"/>
        </w:numPr>
        <w:ind w:right="14" w:firstLine="428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5"/>
        </w:numPr>
        <w:ind w:right="14" w:firstLine="428"/>
      </w:pPr>
      <w:r>
        <w:t>сверять свои действия с целью и при необходимости исправлять ошибки самостоятельно.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line="347" w:lineRule="auto"/>
        <w:ind w:left="0" w:right="14" w:firstLine="33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Умение оценивать правильность выполнения учебной задачи, собственные возможности </w:t>
      </w:r>
      <w:proofErr w:type="spellStart"/>
      <w:r>
        <w:t>еѐ</w:t>
      </w:r>
      <w:proofErr w:type="spellEnd"/>
      <w:r>
        <w:t xml:space="preserve"> решения. </w:t>
      </w:r>
      <w:r>
        <w:tab/>
        <w:t xml:space="preserve">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6"/>
        </w:numPr>
        <w:spacing w:line="350" w:lineRule="auto"/>
        <w:ind w:right="14" w:firstLine="428"/>
      </w:pPr>
      <w:r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</w:t>
      </w:r>
      <w:r>
        <w:tab/>
        <w:t xml:space="preserve"> </w:t>
      </w:r>
    </w:p>
    <w:p w:rsidR="00B0686F" w:rsidRDefault="00050189">
      <w:pPr>
        <w:numPr>
          <w:ilvl w:val="0"/>
          <w:numId w:val="6"/>
        </w:numPr>
        <w:spacing w:line="350" w:lineRule="auto"/>
        <w:ind w:right="14" w:firstLine="428"/>
      </w:pPr>
      <w:r>
        <w:t xml:space="preserve">выполнения учебной задачи; свободно пользоваться выработанными критериями оценки и самооценки, исходя из </w:t>
      </w:r>
      <w:r>
        <w:tab/>
        <w:t xml:space="preserve"> </w:t>
      </w:r>
    </w:p>
    <w:p w:rsidR="00B0686F" w:rsidRDefault="00050189" w:rsidP="00842684">
      <w:pPr>
        <w:numPr>
          <w:ilvl w:val="0"/>
          <w:numId w:val="6"/>
        </w:numPr>
        <w:spacing w:after="73" w:line="342" w:lineRule="auto"/>
        <w:ind w:right="14" w:firstLine="428"/>
      </w:pPr>
      <w:r>
        <w:t>цели и имеющихся средств, различая результат и способы действий; оценивать продукт своей деятельности по заданным</w:t>
      </w:r>
      <w:r w:rsidR="00842684">
        <w:t xml:space="preserve"> и/или самостоятельно </w:t>
      </w:r>
      <w:r w:rsidR="00E16920">
        <w:t>определённым</w:t>
      </w:r>
      <w:r>
        <w:t xml:space="preserve"> критериям в соответствии с целью деятельности; обосновывать достижимость цели выбранным способом на основе оценки своих </w:t>
      </w:r>
      <w:r>
        <w:tab/>
        <w:t xml:space="preserve"> </w:t>
      </w:r>
    </w:p>
    <w:p w:rsidR="00B0686F" w:rsidRDefault="00050189">
      <w:pPr>
        <w:numPr>
          <w:ilvl w:val="0"/>
          <w:numId w:val="6"/>
        </w:numPr>
        <w:spacing w:line="351" w:lineRule="auto"/>
        <w:ind w:right="14" w:firstLine="428"/>
      </w:pPr>
      <w:r>
        <w:t>внутренних ресурсов и доступных внешних ресурсо</w:t>
      </w:r>
      <w:bookmarkStart w:id="0" w:name="_GoBack"/>
      <w:bookmarkEnd w:id="0"/>
      <w:r>
        <w:t xml:space="preserve">в; фиксировать и анализировать динамику собственных образовательных результатов. </w:t>
      </w:r>
      <w:r>
        <w:tab/>
        <w:t xml:space="preserve"> </w:t>
      </w:r>
    </w:p>
    <w:p w:rsidR="00842684" w:rsidRDefault="00050189">
      <w:pPr>
        <w:spacing w:after="38" w:line="368" w:lineRule="auto"/>
        <w:ind w:left="-15" w:right="587" w:firstLine="334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r>
        <w:tab/>
        <w:t xml:space="preserve">  </w:t>
      </w:r>
      <w:r>
        <w:tab/>
      </w:r>
    </w:p>
    <w:p w:rsidR="00B0686F" w:rsidRDefault="00050189">
      <w:pPr>
        <w:spacing w:after="38" w:line="368" w:lineRule="auto"/>
        <w:ind w:left="-15" w:right="587" w:firstLine="334"/>
        <w:jc w:val="left"/>
      </w:pP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7"/>
        </w:numPr>
        <w:spacing w:line="350" w:lineRule="auto"/>
        <w:ind w:right="14" w:firstLine="428"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  <w:r>
        <w:tab/>
        <w:t xml:space="preserve"> </w:t>
      </w:r>
    </w:p>
    <w:p w:rsidR="00B0686F" w:rsidRDefault="00050189">
      <w:pPr>
        <w:numPr>
          <w:ilvl w:val="0"/>
          <w:numId w:val="7"/>
        </w:numPr>
        <w:spacing w:line="349" w:lineRule="auto"/>
        <w:ind w:right="14" w:firstLine="428"/>
      </w:pPr>
      <w:r>
        <w:t xml:space="preserve">соотносить реальные и планируемые результаты индивидуальной образовательной деятельности и делать выводы; </w:t>
      </w:r>
      <w:r>
        <w:tab/>
        <w:t xml:space="preserve"> </w:t>
      </w:r>
    </w:p>
    <w:p w:rsidR="00B0686F" w:rsidRDefault="00050189">
      <w:pPr>
        <w:numPr>
          <w:ilvl w:val="0"/>
          <w:numId w:val="7"/>
        </w:numPr>
        <w:spacing w:after="1" w:line="346" w:lineRule="auto"/>
        <w:ind w:right="14" w:firstLine="428"/>
      </w:pPr>
      <w:r>
        <w:t>принимать решение в учебной ситуации и нести за него ответственность; самостоятельно определять причины своего успеха или неуспеха и находить спосо</w:t>
      </w:r>
      <w:r w:rsidR="00842684">
        <w:t xml:space="preserve">бы </w:t>
      </w:r>
      <w:r>
        <w:t xml:space="preserve">выхода из ситуации неуспеха; </w:t>
      </w:r>
    </w:p>
    <w:p w:rsidR="00B0686F" w:rsidRDefault="00050189">
      <w:pPr>
        <w:numPr>
          <w:ilvl w:val="0"/>
          <w:numId w:val="7"/>
        </w:numPr>
        <w:spacing w:line="340" w:lineRule="auto"/>
        <w:ind w:right="14" w:firstLine="428"/>
      </w:pPr>
      <w:r>
        <w:t xml:space="preserve">ретроспективно определять, какие действия по решению учебной задачи </w:t>
      </w:r>
      <w:r w:rsidR="00842684">
        <w:t>или параметры этих действий пр</w:t>
      </w:r>
      <w:r>
        <w:t xml:space="preserve">ивели к получению имеющегося продукта учебной деятельности; </w:t>
      </w:r>
    </w:p>
    <w:p w:rsidR="00B0686F" w:rsidRDefault="00050189">
      <w:pPr>
        <w:numPr>
          <w:ilvl w:val="0"/>
          <w:numId w:val="7"/>
        </w:numPr>
        <w:ind w:right="14" w:firstLine="428"/>
      </w:pPr>
      <w:r>
        <w:t xml:space="preserve">демонстрировать </w:t>
      </w:r>
      <w:proofErr w:type="spellStart"/>
      <w:r>
        <w:t>приѐмы</w:t>
      </w:r>
      <w:proofErr w:type="spellEnd"/>
      <w:r>
        <w:t xml:space="preserve"> регуляции психофизиологических/эмоциональных состояний для достижения эффекта успокоения (устранения эмоциональной </w:t>
      </w:r>
      <w:proofErr w:type="spellStart"/>
      <w:r>
        <w:t>напряжѐнности</w:t>
      </w:r>
      <w:proofErr w:type="spellEnd"/>
      <w:r>
        <w:t xml:space="preserve">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842684" w:rsidRDefault="00050189" w:rsidP="00842684">
      <w:pPr>
        <w:spacing w:after="81" w:line="259" w:lineRule="auto"/>
        <w:ind w:left="428" w:firstLine="0"/>
        <w:jc w:val="left"/>
      </w:pPr>
      <w:r>
        <w:rPr>
          <w:sz w:val="20"/>
        </w:rPr>
        <w:t xml:space="preserve"> </w:t>
      </w:r>
    </w:p>
    <w:p w:rsidR="00B0686F" w:rsidRDefault="00050189" w:rsidP="00842684">
      <w:pPr>
        <w:spacing w:after="81" w:line="259" w:lineRule="auto"/>
        <w:ind w:left="428" w:firstLine="0"/>
        <w:jc w:val="left"/>
      </w:pPr>
      <w:r>
        <w:rPr>
          <w:u w:val="single" w:color="000000"/>
        </w:rPr>
        <w:lastRenderedPageBreak/>
        <w:t>2.Познавательные УУД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5006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Обучающийся получит возможность для формирования следующих познавательных УУД.</w:t>
      </w:r>
      <w:r>
        <w:rPr>
          <w:sz w:val="20"/>
        </w:rPr>
        <w:t xml:space="preserve"> </w:t>
      </w:r>
    </w:p>
    <w:p w:rsidR="00B0686F" w:rsidRDefault="00050189">
      <w:pPr>
        <w:spacing w:line="318" w:lineRule="auto"/>
        <w:ind w:left="0" w:right="14" w:firstLine="33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>
        <w:t>( индуктивное</w:t>
      </w:r>
      <w:proofErr w:type="gramEnd"/>
      <w:r>
        <w:t xml:space="preserve">, дедуктивное, по аналогии) и делать выводы. </w:t>
      </w:r>
    </w:p>
    <w:p w:rsidR="00B0686F" w:rsidRDefault="00050189">
      <w:pPr>
        <w:spacing w:after="145" w:line="259" w:lineRule="auto"/>
        <w:ind w:left="351"/>
        <w:jc w:val="left"/>
      </w:pP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spacing w:after="18"/>
        <w:ind w:left="0" w:right="14" w:firstLine="720"/>
      </w:pPr>
      <w:r>
        <w:t xml:space="preserve">подбирать слова, </w:t>
      </w:r>
      <w:proofErr w:type="spellStart"/>
      <w:r>
        <w:t>соподчинѐнные</w:t>
      </w:r>
      <w:proofErr w:type="spellEnd"/>
      <w:r>
        <w:t xml:space="preserve"> ключевому слову, определяющие его признаки и свойства;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0" w:line="366" w:lineRule="auto"/>
        <w:ind w:right="14" w:firstLine="428"/>
      </w:pPr>
      <w:r>
        <w:t xml:space="preserve">выстраивать логическую цепочку, состоящую из ключевого слова и </w:t>
      </w:r>
      <w:proofErr w:type="spellStart"/>
      <w:r>
        <w:t>соподчинѐнных</w:t>
      </w:r>
      <w:proofErr w:type="spellEnd"/>
      <w:r>
        <w:t xml:space="preserve"> ему</w:t>
      </w:r>
      <w:r>
        <w:rPr>
          <w:sz w:val="20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>слов</w:t>
      </w:r>
      <w:proofErr w:type="gramEnd"/>
      <w:r>
        <w:t>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ind w:right="14" w:firstLine="428"/>
      </w:pPr>
      <w:r>
        <w:t xml:space="preserve">выделять общий признак двух или нескольких </w:t>
      </w:r>
      <w:proofErr w:type="gramStart"/>
      <w:r>
        <w:t>предметов</w:t>
      </w:r>
      <w:proofErr w:type="gramEnd"/>
      <w:r>
        <w:t xml:space="preserve"> или явлений и объяснять их сходство;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23"/>
        <w:ind w:right="14" w:firstLine="428"/>
      </w:pPr>
      <w:r>
        <w:t xml:space="preserve">объединять предметы и явления в группы по </w:t>
      </w:r>
      <w:proofErr w:type="spellStart"/>
      <w:r>
        <w:t>определѐнным</w:t>
      </w:r>
      <w:proofErr w:type="spellEnd"/>
      <w:r>
        <w:t xml:space="preserve"> признакам, сравнивать, классифицировать и обобщать факты и явления;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58"/>
        <w:ind w:right="14" w:firstLine="428"/>
      </w:pPr>
      <w:r>
        <w:t>выделять явление из общего ряда других явлений;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6"/>
        <w:ind w:right="14" w:firstLine="428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8"/>
        <w:ind w:right="14" w:firstLine="428"/>
      </w:pPr>
      <w:r>
        <w:t>строить рассуждение от общих закономерностей к частным явлениям и от частных явлений к общим закономерностям;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7"/>
        <w:ind w:right="14" w:firstLine="428"/>
      </w:pPr>
      <w:r>
        <w:t>строить рассуждение на основе сравнения предметов и явлений, выделяя при этом общие признаки;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ind w:right="14" w:firstLine="428"/>
      </w:pPr>
      <w:r>
        <w:t xml:space="preserve">излагать полученную информацию, интерпретируя </w:t>
      </w:r>
      <w:proofErr w:type="spellStart"/>
      <w:r>
        <w:t>еѐ</w:t>
      </w:r>
      <w:proofErr w:type="spellEnd"/>
      <w:r>
        <w:t xml:space="preserve"> в контексте решаемой задачи; самостоятельно указывать на информацию, н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spellStart"/>
      <w:r>
        <w:t>уждающуюся</w:t>
      </w:r>
      <w:proofErr w:type="spellEnd"/>
      <w:r>
        <w:t xml:space="preserve"> в проверке, предлагать и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21"/>
        <w:ind w:right="14" w:firstLine="428"/>
      </w:pPr>
      <w:r>
        <w:t>применять способ проверки достоверности информации;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20"/>
        <w:ind w:right="14" w:firstLine="428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spacing w:after="18"/>
        <w:ind w:right="14" w:firstLine="428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ind w:right="14" w:firstLine="428"/>
      </w:pPr>
      <w:r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</w:t>
      </w:r>
      <w:proofErr w:type="spellStart"/>
      <w:r>
        <w:t>причинно</w:t>
      </w:r>
      <w:proofErr w:type="spellEnd"/>
      <w:r>
        <w:rPr>
          <w:sz w:val="31"/>
          <w:vertAlign w:val="subscript"/>
        </w:rPr>
        <w:t xml:space="preserve"> </w:t>
      </w:r>
      <w:r>
        <w:t>-следственный анализ;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8"/>
        </w:numPr>
        <w:ind w:right="14" w:firstLine="428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line="345" w:lineRule="auto"/>
        <w:ind w:left="0" w:right="14" w:firstLine="33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ab/>
        <w:t xml:space="preserve">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9"/>
        </w:numPr>
        <w:spacing w:after="135"/>
        <w:ind w:right="14" w:firstLine="360"/>
      </w:pPr>
      <w:r>
        <w:t xml:space="preserve">обозначать символом и знаком предмет и/или явление; </w:t>
      </w:r>
    </w:p>
    <w:p w:rsidR="00B0686F" w:rsidRDefault="00050189">
      <w:pPr>
        <w:numPr>
          <w:ilvl w:val="0"/>
          <w:numId w:val="9"/>
        </w:numPr>
        <w:spacing w:line="351" w:lineRule="auto"/>
        <w:ind w:right="14" w:firstLine="360"/>
      </w:pPr>
      <w: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  <w:r>
        <w:tab/>
        <w:t xml:space="preserve"> </w:t>
      </w:r>
    </w:p>
    <w:p w:rsidR="00B0686F" w:rsidRDefault="00050189">
      <w:pPr>
        <w:numPr>
          <w:ilvl w:val="0"/>
          <w:numId w:val="9"/>
        </w:numPr>
        <w:spacing w:after="26" w:line="370" w:lineRule="auto"/>
        <w:ind w:right="14" w:firstLine="360"/>
      </w:pPr>
      <w:r>
        <w:rPr>
          <w:sz w:val="23"/>
        </w:rPr>
        <w:lastRenderedPageBreak/>
        <w:t xml:space="preserve">создавать абстрактный или реальный образ предмета и/или явления; строить модель/схему на основе условий задачи и/или способа </w:t>
      </w:r>
      <w:proofErr w:type="spellStart"/>
      <w:r>
        <w:rPr>
          <w:sz w:val="23"/>
        </w:rPr>
        <w:t>еѐ</w:t>
      </w:r>
      <w:proofErr w:type="spellEnd"/>
      <w:r>
        <w:rPr>
          <w:sz w:val="23"/>
        </w:rPr>
        <w:t xml:space="preserve"> решения;</w:t>
      </w:r>
      <w:r>
        <w:t xml:space="preserve"> </w:t>
      </w:r>
      <w:r>
        <w:tab/>
        <w:t xml:space="preserve"> </w:t>
      </w:r>
    </w:p>
    <w:p w:rsidR="00B0686F" w:rsidRDefault="00050189">
      <w:pPr>
        <w:numPr>
          <w:ilvl w:val="0"/>
          <w:numId w:val="9"/>
        </w:numPr>
        <w:spacing w:after="92" w:line="313" w:lineRule="auto"/>
        <w:ind w:right="14" w:firstLine="360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  <w:r>
        <w:tab/>
        <w:t xml:space="preserve"> </w:t>
      </w:r>
    </w:p>
    <w:p w:rsidR="00B0686F" w:rsidRDefault="00050189">
      <w:pPr>
        <w:numPr>
          <w:ilvl w:val="0"/>
          <w:numId w:val="9"/>
        </w:numPr>
        <w:spacing w:line="349" w:lineRule="auto"/>
        <w:ind w:right="14" w:firstLine="360"/>
      </w:pPr>
      <w:r>
        <w:t xml:space="preserve">преобразовывать модели с целью выявления общих законов, определяющих данную предметную область; </w:t>
      </w:r>
      <w:r>
        <w:tab/>
        <w:t xml:space="preserve"> </w:t>
      </w:r>
    </w:p>
    <w:p w:rsidR="00B0686F" w:rsidRDefault="00050189">
      <w:pPr>
        <w:numPr>
          <w:ilvl w:val="0"/>
          <w:numId w:val="9"/>
        </w:numPr>
        <w:spacing w:line="351" w:lineRule="auto"/>
        <w:ind w:right="14" w:firstLine="360"/>
      </w:pPr>
      <w: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  <w:r>
        <w:tab/>
        <w:t xml:space="preserve"> </w:t>
      </w:r>
    </w:p>
    <w:p w:rsidR="00B0686F" w:rsidRDefault="00050189">
      <w:pPr>
        <w:numPr>
          <w:ilvl w:val="0"/>
          <w:numId w:val="9"/>
        </w:numPr>
        <w:spacing w:line="331" w:lineRule="auto"/>
        <w:ind w:right="14" w:firstLine="360"/>
      </w:pPr>
      <w: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</w:t>
      </w:r>
      <w:r>
        <w:tab/>
        <w:t xml:space="preserve"> алгоритм; </w:t>
      </w:r>
    </w:p>
    <w:p w:rsidR="00B0686F" w:rsidRDefault="00050189" w:rsidP="00842684">
      <w:pPr>
        <w:numPr>
          <w:ilvl w:val="0"/>
          <w:numId w:val="9"/>
        </w:numPr>
        <w:ind w:right="14" w:firstLine="360"/>
      </w:pPr>
      <w:r>
        <w:t xml:space="preserve">строить доказательство: прямое, косвенное, от </w:t>
      </w:r>
      <w:proofErr w:type="gramStart"/>
      <w:r>
        <w:t xml:space="preserve">противного; </w:t>
      </w:r>
      <w:r w:rsidR="00842684">
        <w:t xml:space="preserve"> </w:t>
      </w:r>
      <w:r>
        <w:t>анализировать</w:t>
      </w:r>
      <w:proofErr w:type="gramEnd"/>
      <w:r>
        <w:t xml:space="preserve">/рефлексировать опыт разработки и реализации учебного проекта, </w:t>
      </w:r>
    </w:p>
    <w:p w:rsidR="00B0686F" w:rsidRDefault="00050189">
      <w:pPr>
        <w:ind w:left="10" w:right="14"/>
      </w:pPr>
      <w:r>
        <w:t>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115" w:line="259" w:lineRule="auto"/>
        <w:ind w:left="344" w:right="247"/>
        <w:jc w:val="left"/>
      </w:pPr>
      <w:r>
        <w:rPr>
          <w:sz w:val="23"/>
        </w:rPr>
        <w:t>3.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Смысловое чтение. </w:t>
      </w:r>
    </w:p>
    <w:p w:rsidR="00B0686F" w:rsidRDefault="00050189">
      <w:pPr>
        <w:tabs>
          <w:tab w:val="center" w:pos="1475"/>
        </w:tabs>
        <w:spacing w:after="58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3"/>
          <w:u w:val="single" w:color="000000"/>
        </w:rPr>
        <w:t>Обучающийся сможет</w:t>
      </w:r>
      <w:r>
        <w:rPr>
          <w:sz w:val="23"/>
        </w:rPr>
        <w:t xml:space="preserve">: </w:t>
      </w:r>
    </w:p>
    <w:p w:rsidR="00B0686F" w:rsidRDefault="00050189" w:rsidP="00842684">
      <w:pPr>
        <w:numPr>
          <w:ilvl w:val="0"/>
          <w:numId w:val="10"/>
        </w:numPr>
        <w:spacing w:after="75"/>
        <w:ind w:right="14" w:hanging="293"/>
      </w:pPr>
      <w:r>
        <w:t>находить в тексте требуемую информацию (в соот</w:t>
      </w:r>
      <w:r w:rsidR="00842684">
        <w:t xml:space="preserve">ветствии с целями своей </w:t>
      </w:r>
      <w:proofErr w:type="spellStart"/>
      <w:r w:rsidR="00842684">
        <w:t>деятельнос</w:t>
      </w:r>
      <w:proofErr w:type="spellEnd"/>
      <w:r w:rsidRPr="00842684">
        <w:rPr>
          <w:sz w:val="31"/>
          <w:vertAlign w:val="subscript"/>
        </w:rPr>
        <w:tab/>
      </w:r>
      <w:r w:rsidRPr="00842684">
        <w:rPr>
          <w:sz w:val="20"/>
        </w:rPr>
        <w:t xml:space="preserve"> </w:t>
      </w:r>
    </w:p>
    <w:p w:rsidR="00B0686F" w:rsidRDefault="00050189">
      <w:pPr>
        <w:numPr>
          <w:ilvl w:val="0"/>
          <w:numId w:val="10"/>
        </w:numPr>
        <w:spacing w:after="23"/>
        <w:ind w:right="14" w:hanging="293"/>
      </w:pPr>
      <w:r>
        <w:t>ориентироваться в содержании текста, понимать целостный смысл текста, структурировать текст;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0"/>
        </w:numPr>
        <w:spacing w:after="15" w:line="359" w:lineRule="auto"/>
        <w:ind w:right="14" w:hanging="293"/>
      </w:pPr>
      <w:r>
        <w:t>устанавливать взаимосвязь описанных в тексте событий, явлений, процессов;</w:t>
      </w:r>
      <w:r>
        <w:rPr>
          <w:sz w:val="20"/>
        </w:rPr>
        <w:t xml:space="preserve"> </w:t>
      </w:r>
      <w:r>
        <w:t>резюмировать главную идею текста;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0"/>
        </w:numPr>
        <w:spacing w:after="148"/>
        <w:ind w:right="14" w:hanging="293"/>
      </w:pPr>
      <w:r>
        <w:t>критически оценивать содержание и форму текста.</w:t>
      </w:r>
      <w:r>
        <w:rPr>
          <w:sz w:val="20"/>
        </w:rPr>
        <w:t xml:space="preserve"> </w:t>
      </w:r>
    </w:p>
    <w:p w:rsidR="00B0686F" w:rsidRDefault="00050189">
      <w:pPr>
        <w:spacing w:line="347" w:lineRule="auto"/>
        <w:ind w:left="0" w:right="14" w:firstLine="33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ab/>
        <w:t xml:space="preserve">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11"/>
        </w:numPr>
        <w:spacing w:after="134"/>
        <w:ind w:right="14" w:firstLine="428"/>
      </w:pPr>
      <w:r>
        <w:t xml:space="preserve">определять </w:t>
      </w:r>
      <w:proofErr w:type="spellStart"/>
      <w:r>
        <w:t>своѐ</w:t>
      </w:r>
      <w:proofErr w:type="spellEnd"/>
      <w:r>
        <w:t xml:space="preserve"> отношение к природной среде; </w:t>
      </w:r>
    </w:p>
    <w:p w:rsidR="00B0686F" w:rsidRDefault="00050189">
      <w:pPr>
        <w:numPr>
          <w:ilvl w:val="0"/>
          <w:numId w:val="11"/>
        </w:numPr>
        <w:spacing w:after="142" w:line="267" w:lineRule="auto"/>
        <w:ind w:right="14" w:firstLine="428"/>
      </w:pPr>
      <w:r>
        <w:t xml:space="preserve">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</w:t>
      </w:r>
      <w:r>
        <w:tab/>
        <w:t xml:space="preserve"> </w:t>
      </w:r>
    </w:p>
    <w:p w:rsidR="00B0686F" w:rsidRDefault="00050189">
      <w:pPr>
        <w:numPr>
          <w:ilvl w:val="0"/>
          <w:numId w:val="11"/>
        </w:numPr>
        <w:spacing w:line="351" w:lineRule="auto"/>
        <w:ind w:right="14" w:firstLine="428"/>
      </w:pPr>
      <w:r>
        <w:t xml:space="preserve">другого фактора; распространять экологические знания и участвовать в практических делах по защите </w:t>
      </w:r>
      <w:r>
        <w:tab/>
        <w:t xml:space="preserve"> </w:t>
      </w:r>
    </w:p>
    <w:p w:rsidR="00B0686F" w:rsidRDefault="00050189">
      <w:pPr>
        <w:numPr>
          <w:ilvl w:val="0"/>
          <w:numId w:val="11"/>
        </w:numPr>
        <w:spacing w:line="345" w:lineRule="auto"/>
        <w:ind w:right="14" w:firstLine="428"/>
      </w:pPr>
      <w:r>
        <w:t xml:space="preserve">окружающей среды; выражать </w:t>
      </w:r>
      <w:proofErr w:type="spellStart"/>
      <w:r>
        <w:t>своѐ</w:t>
      </w:r>
      <w:proofErr w:type="spellEnd"/>
      <w:r>
        <w:t xml:space="preserve"> отношение к природе через рисунки, сочинения, модели, проектные </w:t>
      </w:r>
      <w:r>
        <w:tab/>
        <w:t xml:space="preserve"> </w:t>
      </w:r>
    </w:p>
    <w:p w:rsidR="00B0686F" w:rsidRDefault="00050189">
      <w:pPr>
        <w:numPr>
          <w:ilvl w:val="0"/>
          <w:numId w:val="11"/>
        </w:numPr>
        <w:spacing w:after="106"/>
        <w:ind w:right="14" w:firstLine="428"/>
      </w:pPr>
      <w:r>
        <w:t xml:space="preserve">работы. </w:t>
      </w:r>
    </w:p>
    <w:p w:rsidR="00B0686F" w:rsidRDefault="00050189">
      <w:pPr>
        <w:spacing w:line="345" w:lineRule="auto"/>
        <w:ind w:left="0" w:right="14" w:firstLine="334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Развитие мотивации к овладению культурой активного использования словарей и других поисковых систем. </w:t>
      </w:r>
      <w:r>
        <w:tab/>
        <w:t xml:space="preserve">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12"/>
        </w:numPr>
        <w:spacing w:after="143"/>
        <w:ind w:right="14" w:firstLine="428"/>
      </w:pPr>
      <w:r>
        <w:t xml:space="preserve">определять необходимые ключевые поисковые слова и запросы; </w:t>
      </w:r>
    </w:p>
    <w:p w:rsidR="00B0686F" w:rsidRDefault="00050189">
      <w:pPr>
        <w:numPr>
          <w:ilvl w:val="0"/>
          <w:numId w:val="12"/>
        </w:numPr>
        <w:spacing w:line="349" w:lineRule="auto"/>
        <w:ind w:right="14" w:firstLine="428"/>
      </w:pPr>
      <w:r>
        <w:t xml:space="preserve">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</w:t>
      </w:r>
      <w:r>
        <w:tab/>
        <w:t xml:space="preserve"> </w:t>
      </w:r>
    </w:p>
    <w:p w:rsidR="00B0686F" w:rsidRDefault="00050189">
      <w:pPr>
        <w:numPr>
          <w:ilvl w:val="0"/>
          <w:numId w:val="12"/>
        </w:numPr>
        <w:spacing w:after="1" w:line="304" w:lineRule="auto"/>
        <w:ind w:right="14" w:firstLine="428"/>
      </w:pPr>
      <w:r>
        <w:t xml:space="preserve">результатов поиска; соотносить полученные результаты поиска со своей деятельностью. </w:t>
      </w:r>
    </w:p>
    <w:p w:rsidR="00B0686F" w:rsidRDefault="00050189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65" w:line="259" w:lineRule="auto"/>
        <w:ind w:left="2"/>
        <w:jc w:val="left"/>
      </w:pPr>
      <w:r>
        <w:rPr>
          <w:sz w:val="31"/>
          <w:vertAlign w:val="subscript"/>
        </w:rPr>
        <w:t xml:space="preserve"> </w:t>
      </w:r>
      <w:r>
        <w:rPr>
          <w:u w:val="single" w:color="000000"/>
        </w:rPr>
        <w:t>3.Коммуникативные УУД</w:t>
      </w:r>
      <w:r>
        <w:rPr>
          <w:sz w:val="20"/>
        </w:rPr>
        <w:t xml:space="preserve"> </w:t>
      </w:r>
    </w:p>
    <w:p w:rsidR="00B0686F" w:rsidRDefault="00050189">
      <w:pPr>
        <w:spacing w:after="80" w:line="332" w:lineRule="auto"/>
        <w:ind w:left="-15" w:firstLine="334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>
        <w:tab/>
        <w:t xml:space="preserve">на </w:t>
      </w:r>
      <w:r>
        <w:tab/>
        <w:t xml:space="preserve">основе </w:t>
      </w:r>
      <w:r>
        <w:tab/>
        <w:t xml:space="preserve">согласования </w:t>
      </w:r>
      <w:r>
        <w:tab/>
        <w:t xml:space="preserve">позиций </w:t>
      </w:r>
      <w:r>
        <w:tab/>
        <w:t xml:space="preserve">и </w:t>
      </w:r>
      <w:r>
        <w:tab/>
      </w:r>
      <w:proofErr w:type="spellStart"/>
      <w:r>
        <w:t>учѐта</w:t>
      </w:r>
      <w:proofErr w:type="spellEnd"/>
      <w:r>
        <w:t xml:space="preserve"> </w:t>
      </w:r>
      <w:r>
        <w:tab/>
        <w:t xml:space="preserve">интересов; </w:t>
      </w:r>
      <w:r>
        <w:tab/>
        <w:t xml:space="preserve">формулировать, аргументировать и отстаивать </w:t>
      </w:r>
      <w:proofErr w:type="spellStart"/>
      <w:r>
        <w:t>своѐ</w:t>
      </w:r>
      <w:proofErr w:type="spellEnd"/>
      <w:r>
        <w:t xml:space="preserve"> мнение. </w:t>
      </w:r>
      <w:r>
        <w:tab/>
        <w:t xml:space="preserve"> 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13"/>
        </w:numPr>
        <w:spacing w:after="137" w:line="267" w:lineRule="auto"/>
        <w:ind w:right="14" w:firstLine="428"/>
      </w:pPr>
      <w:r>
        <w:t xml:space="preserve">определять возможные роли в совместной деятельности; играть </w:t>
      </w:r>
      <w:proofErr w:type="spellStart"/>
      <w:r>
        <w:t>определѐнную</w:t>
      </w:r>
      <w:proofErr w:type="spellEnd"/>
      <w:r>
        <w:t xml:space="preserve"> роль в совместной деятельности; </w:t>
      </w:r>
      <w:r>
        <w:tab/>
        <w:t xml:space="preserve"> </w:t>
      </w:r>
    </w:p>
    <w:p w:rsidR="00B0686F" w:rsidRDefault="00050189">
      <w:pPr>
        <w:numPr>
          <w:ilvl w:val="0"/>
          <w:numId w:val="13"/>
        </w:numPr>
        <w:spacing w:line="350" w:lineRule="auto"/>
        <w:ind w:right="14" w:firstLine="428"/>
      </w:pPr>
      <w: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r>
        <w:tab/>
        <w:t xml:space="preserve"> </w:t>
      </w:r>
    </w:p>
    <w:p w:rsidR="00B0686F" w:rsidRDefault="00050189">
      <w:pPr>
        <w:numPr>
          <w:ilvl w:val="0"/>
          <w:numId w:val="13"/>
        </w:numPr>
        <w:spacing w:line="345" w:lineRule="auto"/>
        <w:ind w:right="14" w:firstLine="428"/>
      </w:pPr>
      <w:r>
        <w:t xml:space="preserve">определять свои действия и действия </w:t>
      </w:r>
      <w:proofErr w:type="spellStart"/>
      <w:r>
        <w:t>партнѐра</w:t>
      </w:r>
      <w:proofErr w:type="spellEnd"/>
      <w:r>
        <w:t xml:space="preserve">, которые способствовали или препятствовали продуктивной коммуникации; </w:t>
      </w:r>
      <w:r>
        <w:tab/>
        <w:t xml:space="preserve"> </w:t>
      </w:r>
    </w:p>
    <w:p w:rsidR="00B0686F" w:rsidRDefault="00050189">
      <w:pPr>
        <w:numPr>
          <w:ilvl w:val="0"/>
          <w:numId w:val="13"/>
        </w:numPr>
        <w:spacing w:after="16"/>
        <w:ind w:right="14" w:firstLine="428"/>
      </w:pPr>
      <w:r>
        <w:t>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вы-</w:t>
      </w:r>
    </w:p>
    <w:p w:rsidR="00B0686F" w:rsidRDefault="00050189">
      <w:pPr>
        <w:ind w:left="10" w:right="14"/>
      </w:pPr>
      <w:r>
        <w:t>двигать контраргументы, перефразировать свою мысль (владение механизмом эквивалентных замен);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3"/>
        </w:numPr>
        <w:spacing w:after="24"/>
        <w:ind w:right="14" w:firstLine="428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3"/>
        </w:numPr>
        <w:spacing w:after="20"/>
        <w:ind w:right="14" w:firstLine="428"/>
      </w:pPr>
      <w:r>
        <w:t>предлагать альтернативное решение в конфликтной ситуации; выделять общую точку зрения в дискуссии;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3"/>
        </w:numPr>
        <w:spacing w:after="22"/>
        <w:ind w:right="14" w:firstLine="428"/>
      </w:pPr>
      <w:r>
        <w:t>договариваться о правилах и вопросах для обсуждения в соответствии с поставленной перед группой задачей;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3"/>
        </w:numPr>
        <w:ind w:right="14" w:firstLine="428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3"/>
        </w:numPr>
        <w:ind w:right="14" w:firstLine="428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97" w:line="309" w:lineRule="auto"/>
        <w:ind w:left="0" w:right="14" w:firstLine="33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ab/>
        <w:t xml:space="preserve">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14"/>
        </w:numPr>
        <w:spacing w:line="338" w:lineRule="auto"/>
        <w:ind w:right="14" w:firstLine="360"/>
      </w:pPr>
      <w:r>
        <w:lastRenderedPageBreak/>
        <w:t xml:space="preserve">определять задачу коммуникации и в соответствии с ней отбирать речевые средства; отбирать </w:t>
      </w:r>
      <w:r w:rsidR="00842684">
        <w:t>и использовать речевые средств</w:t>
      </w:r>
      <w:r>
        <w:t xml:space="preserve">а в процессе коммуникации с другими людьми </w:t>
      </w:r>
    </w:p>
    <w:p w:rsidR="00B0686F" w:rsidRDefault="00050189" w:rsidP="00842684">
      <w:pPr>
        <w:numPr>
          <w:ilvl w:val="0"/>
          <w:numId w:val="14"/>
        </w:numPr>
        <w:spacing w:line="341" w:lineRule="auto"/>
        <w:ind w:right="14" w:firstLine="360"/>
      </w:pPr>
      <w:r>
        <w:t xml:space="preserve">(диалог в паре, в малой группе и т. д.); представлять в устной или письменной форме </w:t>
      </w:r>
      <w:proofErr w:type="spellStart"/>
      <w:r>
        <w:t>разв</w:t>
      </w:r>
      <w:r w:rsidR="00842684">
        <w:t>ѐрнутый</w:t>
      </w:r>
      <w:proofErr w:type="spellEnd"/>
      <w:r w:rsidR="00842684">
        <w:t xml:space="preserve"> план собственной дея</w:t>
      </w:r>
      <w:r>
        <w:t xml:space="preserve">тельности; соблюдать нормы публичной речи, регламент в монологе и дискуссии в соответствии с </w:t>
      </w:r>
      <w:r>
        <w:tab/>
        <w:t xml:space="preserve"> </w:t>
      </w:r>
    </w:p>
    <w:p w:rsidR="00B0686F" w:rsidRDefault="00050189">
      <w:pPr>
        <w:numPr>
          <w:ilvl w:val="0"/>
          <w:numId w:val="14"/>
        </w:numPr>
        <w:spacing w:line="349" w:lineRule="auto"/>
        <w:ind w:right="14" w:firstLine="360"/>
      </w:pPr>
      <w:r>
        <w:t xml:space="preserve">коммуникативной задачей; высказывать и обосновывать мнение (суждение) и запрашивать мнение </w:t>
      </w:r>
      <w:proofErr w:type="spellStart"/>
      <w:r>
        <w:t>партнѐра</w:t>
      </w:r>
      <w:proofErr w:type="spellEnd"/>
      <w:r>
        <w:t xml:space="preserve"> в </w:t>
      </w:r>
      <w:r>
        <w:tab/>
        <w:t xml:space="preserve"> </w:t>
      </w:r>
    </w:p>
    <w:p w:rsidR="00B0686F" w:rsidRDefault="00050189">
      <w:pPr>
        <w:numPr>
          <w:ilvl w:val="0"/>
          <w:numId w:val="14"/>
        </w:numPr>
        <w:spacing w:line="350" w:lineRule="auto"/>
        <w:ind w:right="14" w:firstLine="360"/>
      </w:pPr>
      <w:r>
        <w:t xml:space="preserve">рамках диалога; принимать решение в ходе диалога и согласовывать его с собеседником; </w:t>
      </w:r>
      <w:r>
        <w:tab/>
        <w:t xml:space="preserve"> </w:t>
      </w:r>
    </w:p>
    <w:p w:rsidR="00B0686F" w:rsidRDefault="00050189">
      <w:pPr>
        <w:numPr>
          <w:ilvl w:val="0"/>
          <w:numId w:val="14"/>
        </w:numPr>
        <w:spacing w:line="348" w:lineRule="auto"/>
        <w:ind w:right="14" w:firstLine="360"/>
      </w:pPr>
      <w:r>
        <w:t xml:space="preserve">создавать письменные клишированные и оригинальные тексты с использованием необходимых речевых средств; </w:t>
      </w:r>
      <w:r>
        <w:tab/>
        <w:t xml:space="preserve"> </w:t>
      </w:r>
    </w:p>
    <w:p w:rsidR="00B0686F" w:rsidRDefault="00050189">
      <w:pPr>
        <w:numPr>
          <w:ilvl w:val="0"/>
          <w:numId w:val="14"/>
        </w:numPr>
        <w:spacing w:line="350" w:lineRule="auto"/>
        <w:ind w:right="14" w:firstLine="360"/>
      </w:pPr>
      <w:r>
        <w:t xml:space="preserve">использовать вербальные средства (средства логической связи) для выделения смысловых блоков своего выступления; </w:t>
      </w:r>
      <w:r>
        <w:tab/>
        <w:t xml:space="preserve"> </w:t>
      </w:r>
    </w:p>
    <w:p w:rsidR="00B0686F" w:rsidRDefault="00050189">
      <w:pPr>
        <w:numPr>
          <w:ilvl w:val="0"/>
          <w:numId w:val="14"/>
        </w:numPr>
        <w:spacing w:line="339" w:lineRule="auto"/>
        <w:ind w:right="14" w:firstLine="360"/>
      </w:pPr>
      <w:r>
        <w:t>использовать невербальные средства или наглядные материалы, подготов</w:t>
      </w:r>
      <w:r w:rsidR="00842684">
        <w:t>ленные/ отобранные под руковод</w:t>
      </w:r>
      <w:r>
        <w:t xml:space="preserve">ством учителя; </w:t>
      </w:r>
    </w:p>
    <w:p w:rsidR="00B0686F" w:rsidRDefault="00050189">
      <w:pPr>
        <w:numPr>
          <w:ilvl w:val="0"/>
          <w:numId w:val="14"/>
        </w:numPr>
        <w:spacing w:after="27" w:line="351" w:lineRule="auto"/>
        <w:ind w:right="14" w:firstLine="360"/>
      </w:pPr>
      <w: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  <w:r>
        <w:tab/>
        <w:t xml:space="preserve"> </w:t>
      </w:r>
    </w:p>
    <w:p w:rsidR="00B0686F" w:rsidRDefault="00050189">
      <w:pPr>
        <w:spacing w:after="102" w:line="324" w:lineRule="auto"/>
        <w:ind w:left="0" w:right="14" w:firstLine="341"/>
      </w:pPr>
      <w:r>
        <w:t>Формирование и развитие компетентности в области использования информационно</w:t>
      </w:r>
      <w:r w:rsidR="00842684">
        <w:t xml:space="preserve"> - </w:t>
      </w:r>
      <w:r>
        <w:t>коммуникаци</w:t>
      </w:r>
      <w:r w:rsidR="00842684">
        <w:t>онных технологий</w:t>
      </w:r>
      <w:r>
        <w:t xml:space="preserve">. </w:t>
      </w:r>
    </w:p>
    <w:p w:rsidR="00B0686F" w:rsidRDefault="00050189">
      <w:pPr>
        <w:tabs>
          <w:tab w:val="center" w:pos="1522"/>
        </w:tabs>
        <w:spacing w:after="145" w:line="259" w:lineRule="auto"/>
        <w:ind w:left="-8" w:firstLine="0"/>
        <w:jc w:val="left"/>
      </w:pPr>
      <w:r>
        <w:t xml:space="preserve"> </w:t>
      </w:r>
      <w:r>
        <w:tab/>
      </w:r>
      <w:r>
        <w:rPr>
          <w:u w:val="single" w:color="000000"/>
        </w:rPr>
        <w:t>Обучающийся сможет</w:t>
      </w:r>
      <w:r>
        <w:t xml:space="preserve">: </w:t>
      </w:r>
    </w:p>
    <w:p w:rsidR="00B0686F" w:rsidRDefault="00050189">
      <w:pPr>
        <w:numPr>
          <w:ilvl w:val="0"/>
          <w:numId w:val="15"/>
        </w:numPr>
        <w:spacing w:after="29" w:line="349" w:lineRule="auto"/>
        <w:ind w:right="14" w:firstLine="428"/>
      </w:pPr>
      <w: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  <w:r>
        <w:tab/>
        <w:t xml:space="preserve"> </w:t>
      </w:r>
    </w:p>
    <w:p w:rsidR="00B0686F" w:rsidRDefault="00050189">
      <w:pPr>
        <w:numPr>
          <w:ilvl w:val="0"/>
          <w:numId w:val="15"/>
        </w:numPr>
        <w:spacing w:after="74" w:line="313" w:lineRule="auto"/>
        <w:ind w:right="14" w:firstLine="428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  <w:r>
        <w:tab/>
        <w:t xml:space="preserve"> </w:t>
      </w:r>
    </w:p>
    <w:p w:rsidR="00B0686F" w:rsidRDefault="00050189">
      <w:pPr>
        <w:numPr>
          <w:ilvl w:val="0"/>
          <w:numId w:val="15"/>
        </w:numPr>
        <w:ind w:right="14" w:firstLine="428"/>
      </w:pPr>
      <w:r>
        <w:t xml:space="preserve">выделять информационный аспект задачи, оперировать данными, использовать модель решения задачи; </w:t>
      </w:r>
    </w:p>
    <w:p w:rsidR="00B0686F" w:rsidRDefault="00B0686F">
      <w:pPr>
        <w:sectPr w:rsidR="00B0686F">
          <w:headerReference w:type="even" r:id="rId10"/>
          <w:headerReference w:type="default" r:id="rId11"/>
          <w:headerReference w:type="first" r:id="rId12"/>
          <w:pgSz w:w="11899" w:h="16838"/>
          <w:pgMar w:top="1187" w:right="835" w:bottom="654" w:left="1140" w:header="1161" w:footer="720" w:gutter="0"/>
          <w:cols w:space="720"/>
        </w:sectPr>
      </w:pPr>
    </w:p>
    <w:p w:rsidR="00B0686F" w:rsidRDefault="00050189">
      <w:pPr>
        <w:numPr>
          <w:ilvl w:val="0"/>
          <w:numId w:val="15"/>
        </w:numPr>
        <w:spacing w:after="23"/>
        <w:ind w:right="14" w:firstLine="428"/>
      </w:pPr>
      <w: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5"/>
        </w:numPr>
        <w:spacing w:after="124"/>
        <w:ind w:right="14" w:firstLine="428"/>
      </w:pPr>
      <w:r>
        <w:t xml:space="preserve">использовать информацию с </w:t>
      </w:r>
      <w:proofErr w:type="spellStart"/>
      <w:r>
        <w:t>учѐтом</w:t>
      </w:r>
      <w:proofErr w:type="spellEnd"/>
      <w:r>
        <w:t xml:space="preserve"> этических и правовых норм;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5"/>
        </w:numPr>
        <w:ind w:right="14" w:firstLine="428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>
        <w:rPr>
          <w:sz w:val="20"/>
        </w:rPr>
        <w:t xml:space="preserve"> </w:t>
      </w:r>
    </w:p>
    <w:p w:rsidR="00B0686F" w:rsidRDefault="00050189">
      <w:pPr>
        <w:spacing w:after="12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2851"/>
        </w:tabs>
        <w:spacing w:after="40" w:line="259" w:lineRule="auto"/>
        <w:ind w:left="0" w:firstLine="0"/>
        <w:jc w:val="left"/>
      </w:pPr>
      <w:r>
        <w:rPr>
          <w:b/>
          <w:u w:val="single" w:color="000000"/>
        </w:rPr>
        <w:t>Предметные результаты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:</w:t>
      </w:r>
      <w:r>
        <w:rPr>
          <w:sz w:val="20"/>
        </w:rPr>
        <w:t xml:space="preserve"> </w:t>
      </w:r>
    </w:p>
    <w:p w:rsidR="00B0686F" w:rsidRDefault="00050189">
      <w:pPr>
        <w:spacing w:after="13"/>
        <w:ind w:left="105" w:right="14" w:firstLine="341"/>
      </w:pPr>
      <w:r>
        <w:t>Обучающийся получит возможность для формирования следующих предметных результатов: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ind w:right="14" w:firstLine="360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3"/>
        <w:ind w:right="14" w:firstLine="360"/>
      </w:pPr>
      <w: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5"/>
        <w:ind w:right="14" w:firstLine="360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3"/>
        <w:ind w:right="14" w:firstLine="360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20"/>
        <w:ind w:right="14" w:firstLine="360"/>
      </w:pPr>
      <w:r>
        <w:t>соблюдение правил безопасности и охраны труда при работе с учебным и лабораторным оборудованием;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5"/>
        <w:ind w:right="14" w:firstLine="360"/>
      </w:pPr>
      <w:r>
        <w:t>понимание смысла основных физических терминов: физическое тело, физическое явление, физическая величина, единицы измерения;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28"/>
        <w:ind w:right="14" w:firstLine="360"/>
      </w:pPr>
      <w:r>
        <w:t>распознавание проблем, которые можно решить при помощи физических методов; анализ отдельных этапов проведения исследований и интерпретация результатов наблюдений и опытов;</w:t>
      </w:r>
      <w:r>
        <w:rPr>
          <w:sz w:val="31"/>
          <w:vertAlign w:val="subscript"/>
        </w:rPr>
        <w:t xml:space="preserve"> 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2"/>
        <w:ind w:right="14" w:firstLine="360"/>
      </w:pPr>
      <w:r>
        <w:t>умение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26"/>
        <w:ind w:right="14" w:firstLine="360"/>
      </w:pPr>
      <w:r>
        <w:t>понимание роли эксперимента в получении научной информации;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3"/>
        <w:ind w:right="14" w:firstLine="360"/>
      </w:pPr>
      <w:r>
        <w:t>умение 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22"/>
        <w:ind w:right="14" w:firstLine="360"/>
      </w:pPr>
      <w:r>
        <w:t xml:space="preserve">умение 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</w:t>
      </w:r>
      <w:proofErr w:type="spellStart"/>
      <w:r>
        <w:t>исследовани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я;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ind w:right="14" w:firstLine="360"/>
      </w:pPr>
      <w:r>
        <w:t>умение 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ind w:right="14" w:firstLine="360"/>
      </w:pPr>
      <w:r>
        <w:t>значение величины и анализировать полученные результаты с учетом заданной точности измерений;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4"/>
        <w:ind w:right="14" w:firstLine="360"/>
      </w:pPr>
      <w:r>
        <w:lastRenderedPageBreak/>
        <w:t>способность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6"/>
        </w:numPr>
        <w:spacing w:after="15"/>
        <w:ind w:right="14" w:firstLine="360"/>
      </w:pPr>
      <w:r>
        <w:t>понимание принципов действия машин, приборов и технических устройств, условия их безопасного использования в повседневной жизни.</w:t>
      </w:r>
      <w:r>
        <w:rPr>
          <w:sz w:val="20"/>
        </w:rPr>
        <w:t xml:space="preserve"> </w:t>
      </w:r>
    </w:p>
    <w:p w:rsidR="00B0686F" w:rsidRDefault="00050189">
      <w:pPr>
        <w:spacing w:after="95" w:line="216" w:lineRule="auto"/>
        <w:ind w:left="113" w:right="9521" w:firstLine="0"/>
        <w:jc w:val="left"/>
      </w:pPr>
      <w:r>
        <w:rPr>
          <w:sz w:val="20"/>
        </w:rPr>
        <w:t xml:space="preserve">  </w:t>
      </w:r>
    </w:p>
    <w:p w:rsidR="00B0686F" w:rsidRDefault="00050189">
      <w:pPr>
        <w:spacing w:after="75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842684" w:rsidRDefault="00842684">
      <w:pPr>
        <w:spacing w:after="0" w:line="259" w:lineRule="auto"/>
        <w:ind w:left="836"/>
        <w:jc w:val="center"/>
        <w:rPr>
          <w:b/>
          <w:sz w:val="28"/>
        </w:rPr>
      </w:pPr>
    </w:p>
    <w:p w:rsidR="00B0686F" w:rsidRDefault="00050189">
      <w:pPr>
        <w:spacing w:after="0" w:line="259" w:lineRule="auto"/>
        <w:ind w:left="836"/>
        <w:jc w:val="center"/>
      </w:pPr>
      <w:r>
        <w:rPr>
          <w:b/>
          <w:sz w:val="28"/>
        </w:rPr>
        <w:lastRenderedPageBreak/>
        <w:t>2.Содержание учебного предмета, курса</w:t>
      </w:r>
      <w:r>
        <w:rPr>
          <w:sz w:val="20"/>
        </w:rPr>
        <w:t xml:space="preserve"> </w:t>
      </w:r>
    </w:p>
    <w:p w:rsidR="00B0686F" w:rsidRDefault="00050189">
      <w:pPr>
        <w:spacing w:after="20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26"/>
        <w:ind w:left="115" w:right="14"/>
      </w:pPr>
      <w:r>
        <w:t xml:space="preserve">Программа разработана на основе УМК </w:t>
      </w:r>
      <w:proofErr w:type="spellStart"/>
      <w:r>
        <w:t>Перышкина</w:t>
      </w:r>
      <w:proofErr w:type="spellEnd"/>
      <w:r>
        <w:t xml:space="preserve"> А.В., содержащего программу и учебник </w:t>
      </w:r>
    </w:p>
    <w:p w:rsidR="00B0686F" w:rsidRDefault="00050189">
      <w:pPr>
        <w:spacing w:after="24"/>
        <w:ind w:left="115" w:right="14"/>
      </w:pPr>
      <w:r>
        <w:t xml:space="preserve">"Физика 7" (авторы – </w:t>
      </w:r>
      <w:proofErr w:type="spellStart"/>
      <w:r>
        <w:t>Перышкин</w:t>
      </w:r>
      <w:proofErr w:type="spellEnd"/>
      <w:r>
        <w:t xml:space="preserve"> </w:t>
      </w:r>
      <w:proofErr w:type="gramStart"/>
      <w:r>
        <w:t>А.В..</w:t>
      </w:r>
      <w:proofErr w:type="gramEnd"/>
      <w:r>
        <w:t xml:space="preserve"> – М.: </w:t>
      </w:r>
      <w:proofErr w:type="gramStart"/>
      <w:r>
        <w:t>Дрофа ,</w:t>
      </w:r>
      <w:proofErr w:type="gramEnd"/>
      <w:r>
        <w:t xml:space="preserve"> 2019 г). Количество часов</w:t>
      </w:r>
      <w:r>
        <w:rPr>
          <w:sz w:val="20"/>
        </w:rPr>
        <w:t xml:space="preserve"> </w:t>
      </w:r>
    </w:p>
    <w:p w:rsidR="00B0686F" w:rsidRDefault="00050189">
      <w:pPr>
        <w:spacing w:after="1" w:line="386" w:lineRule="auto"/>
        <w:ind w:left="113" w:right="4744" w:firstLine="0"/>
        <w:jc w:val="left"/>
      </w:pPr>
      <w:r>
        <w:rPr>
          <w:sz w:val="31"/>
          <w:vertAlign w:val="subscript"/>
        </w:rPr>
        <w:t xml:space="preserve"> </w:t>
      </w:r>
      <w:r>
        <w:t xml:space="preserve">Всего - </w:t>
      </w:r>
      <w:r>
        <w:rPr>
          <w:u w:val="single" w:color="000000"/>
        </w:rPr>
        <w:t>68</w:t>
      </w:r>
      <w:r>
        <w:t xml:space="preserve"> ч.,</w:t>
      </w:r>
      <w:r>
        <w:rPr>
          <w:sz w:val="20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том числе ВПМ «Я все на свете измеряю» - 17 ч</w:t>
      </w:r>
      <w:r>
        <w:rPr>
          <w:sz w:val="28"/>
        </w:rPr>
        <w:t>.</w:t>
      </w:r>
      <w:r>
        <w:t xml:space="preserve"> </w:t>
      </w:r>
      <w:r>
        <w:rPr>
          <w:u w:val="single" w:color="000000"/>
        </w:rPr>
        <w:t>7-ой класс</w:t>
      </w:r>
      <w:r>
        <w:t xml:space="preserve"> </w:t>
      </w:r>
    </w:p>
    <w:p w:rsidR="00B0686F" w:rsidRDefault="00050189">
      <w:pPr>
        <w:spacing w:after="78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0" w:line="259" w:lineRule="auto"/>
        <w:ind w:left="115"/>
        <w:jc w:val="left"/>
      </w:pPr>
      <w:r>
        <w:rPr>
          <w:sz w:val="31"/>
          <w:vertAlign w:val="subscript"/>
        </w:rPr>
        <w:t xml:space="preserve"> </w:t>
      </w:r>
      <w:r>
        <w:rPr>
          <w:b/>
          <w:u w:val="single" w:color="000000"/>
        </w:rPr>
        <w:t>Введение (4 часа)</w:t>
      </w:r>
      <w:r>
        <w:rPr>
          <w:sz w:val="20"/>
        </w:rPr>
        <w:t xml:space="preserve"> </w:t>
      </w:r>
    </w:p>
    <w:p w:rsidR="00B0686F" w:rsidRDefault="00050189">
      <w:pPr>
        <w:spacing w:after="55" w:line="259" w:lineRule="auto"/>
        <w:ind w:left="10" w:right="17"/>
        <w:jc w:val="right"/>
      </w:pPr>
      <w:r>
        <w:t xml:space="preserve">Что изучает физика. Физические явления. Наблюдения и опыты, измерения. Физика и </w:t>
      </w:r>
    </w:p>
    <w:p w:rsidR="00B0686F" w:rsidRDefault="00050189">
      <w:pPr>
        <w:ind w:left="115" w:right="14"/>
      </w:pPr>
      <w:r>
        <w:rPr>
          <w:sz w:val="31"/>
          <w:vertAlign w:val="subscript"/>
        </w:rPr>
        <w:t xml:space="preserve"> </w:t>
      </w:r>
      <w:r>
        <w:t>техника.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2068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Лабораторная работа:</w:t>
      </w:r>
      <w:r>
        <w:rPr>
          <w:sz w:val="20"/>
        </w:rPr>
        <w:t xml:space="preserve"> </w:t>
      </w:r>
    </w:p>
    <w:p w:rsidR="00B0686F" w:rsidRDefault="00050189">
      <w:pPr>
        <w:spacing w:after="21"/>
        <w:ind w:left="115" w:right="14"/>
      </w:pPr>
      <w:r>
        <w:t>№1.</w:t>
      </w:r>
      <w:r w:rsidR="00842684">
        <w:t xml:space="preserve"> </w:t>
      </w:r>
      <w:r>
        <w:t>Измерение длины, объема и температуры тела (Линейка, лента мерная, измерительный цилиндр, термометр, датчик температуры)</w:t>
      </w:r>
      <w:r>
        <w:rPr>
          <w:sz w:val="20"/>
        </w:rPr>
        <w:t xml:space="preserve"> </w:t>
      </w:r>
    </w:p>
    <w:p w:rsidR="00B0686F" w:rsidRDefault="00050189">
      <w:pPr>
        <w:spacing w:after="97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1673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Демонстрации: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rPr>
          <w:sz w:val="31"/>
          <w:vertAlign w:val="subscript"/>
        </w:rPr>
        <w:t xml:space="preserve"> </w:t>
      </w:r>
      <w:r>
        <w:t>1.Скатывание шарика с наклонной плоскости.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rPr>
          <w:sz w:val="31"/>
          <w:vertAlign w:val="subscript"/>
        </w:rPr>
        <w:t xml:space="preserve"> </w:t>
      </w:r>
      <w:r>
        <w:t>2.Электрическая искра.</w:t>
      </w:r>
      <w:r>
        <w:rPr>
          <w:sz w:val="20"/>
        </w:rPr>
        <w:t xml:space="preserve"> </w:t>
      </w:r>
    </w:p>
    <w:p w:rsidR="00B0686F" w:rsidRDefault="00050189">
      <w:pPr>
        <w:spacing w:after="7"/>
        <w:ind w:left="115" w:right="14"/>
      </w:pPr>
      <w:r>
        <w:rPr>
          <w:sz w:val="31"/>
          <w:vertAlign w:val="subscript"/>
        </w:rPr>
        <w:t xml:space="preserve"> </w:t>
      </w:r>
      <w:r>
        <w:t>3.Кипение воды.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4.Изображение, даваемое линзой.</w:t>
      </w:r>
      <w:r>
        <w:rPr>
          <w:sz w:val="20"/>
        </w:rPr>
        <w:t xml:space="preserve"> </w:t>
      </w:r>
    </w:p>
    <w:p w:rsidR="00B0686F" w:rsidRDefault="00050189">
      <w:pPr>
        <w:spacing w:after="91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0" w:line="259" w:lineRule="auto"/>
        <w:ind w:left="115"/>
        <w:jc w:val="left"/>
      </w:pPr>
      <w:r>
        <w:rPr>
          <w:sz w:val="31"/>
          <w:vertAlign w:val="subscript"/>
        </w:rPr>
        <w:t xml:space="preserve"> </w:t>
      </w:r>
      <w:r>
        <w:rPr>
          <w:b/>
          <w:u w:val="single" w:color="000000"/>
        </w:rPr>
        <w:t>Первоначальные сведения о строении вещества (5 часов).</w:t>
      </w:r>
      <w:r>
        <w:rPr>
          <w:sz w:val="20"/>
        </w:rPr>
        <w:t xml:space="preserve"> </w:t>
      </w:r>
    </w:p>
    <w:p w:rsidR="00B0686F" w:rsidRDefault="00050189">
      <w:pPr>
        <w:spacing w:after="77"/>
        <w:ind w:left="105" w:right="14" w:firstLine="716"/>
      </w:pPr>
      <w:r>
        <w:t xml:space="preserve"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</w:t>
      </w:r>
      <w:proofErr w:type="gramStart"/>
      <w:r>
        <w:t xml:space="preserve">и </w:t>
      </w:r>
      <w:r>
        <w:rPr>
          <w:sz w:val="31"/>
          <w:vertAlign w:val="subscript"/>
        </w:rPr>
        <w:t xml:space="preserve"> </w:t>
      </w:r>
      <w:r>
        <w:t>их</w:t>
      </w:r>
      <w:proofErr w:type="gramEnd"/>
      <w:r>
        <w:t xml:space="preserve"> объяснение на основе молекулярно-кинетических представлений о строении вещества.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2106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Лабораторные работы:</w:t>
      </w:r>
      <w:r>
        <w:rPr>
          <w:sz w:val="20"/>
        </w:rPr>
        <w:t xml:space="preserve"> </w:t>
      </w:r>
    </w:p>
    <w:p w:rsidR="00B0686F" w:rsidRDefault="00050189">
      <w:pPr>
        <w:spacing w:after="73"/>
        <w:ind w:left="115" w:right="14"/>
      </w:pPr>
      <w:r>
        <w:rPr>
          <w:sz w:val="31"/>
          <w:vertAlign w:val="subscript"/>
        </w:rPr>
        <w:t xml:space="preserve"> </w:t>
      </w:r>
      <w:r>
        <w:t>№</w:t>
      </w:r>
      <w:proofErr w:type="gramStart"/>
      <w:r>
        <w:t>2.Измерение</w:t>
      </w:r>
      <w:proofErr w:type="gramEnd"/>
      <w:r>
        <w:t xml:space="preserve"> размеров малых тел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2826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Фронтальная лабораторная работа:</w:t>
      </w:r>
      <w:r>
        <w:rPr>
          <w:sz w:val="20"/>
        </w:rPr>
        <w:t xml:space="preserve"> </w:t>
      </w:r>
    </w:p>
    <w:p w:rsidR="00B0686F" w:rsidRDefault="00050189" w:rsidP="00842684">
      <w:pPr>
        <w:spacing w:after="23"/>
        <w:ind w:left="115" w:right="14"/>
      </w:pPr>
      <w:r>
        <w:t>1.Наблюдение броуновского движения (Компьютер, микроскоп биологический, капля молока, разбавленного водой)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1673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Демонстрации: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rPr>
          <w:sz w:val="31"/>
          <w:vertAlign w:val="subscript"/>
        </w:rPr>
        <w:t xml:space="preserve"> </w:t>
      </w:r>
      <w:r>
        <w:t>1.Сжимаемость газов.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rPr>
          <w:sz w:val="31"/>
          <w:vertAlign w:val="subscript"/>
        </w:rPr>
        <w:t xml:space="preserve"> </w:t>
      </w:r>
      <w:r>
        <w:t>2.Расширение тел при нагревании.</w:t>
      </w:r>
      <w:r>
        <w:rPr>
          <w:sz w:val="20"/>
        </w:rPr>
        <w:t xml:space="preserve"> </w:t>
      </w:r>
    </w:p>
    <w:p w:rsidR="00B0686F" w:rsidRDefault="00050189">
      <w:pPr>
        <w:spacing w:after="8"/>
        <w:ind w:left="115" w:right="14"/>
      </w:pPr>
      <w:r>
        <w:rPr>
          <w:sz w:val="31"/>
          <w:vertAlign w:val="subscript"/>
        </w:rPr>
        <w:t xml:space="preserve"> </w:t>
      </w:r>
      <w:r>
        <w:t>3.Растворение краски в воде.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4.Диффузия газов и жидкостей.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7"/>
        </w:numPr>
        <w:ind w:right="14" w:hanging="120"/>
      </w:pPr>
      <w:proofErr w:type="gramStart"/>
      <w:r>
        <w:t>.Модель</w:t>
      </w:r>
      <w:proofErr w:type="gramEnd"/>
      <w:r>
        <w:t xml:space="preserve"> хаотического движения молекул.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7"/>
        </w:numPr>
        <w:spacing w:after="29"/>
        <w:ind w:right="14" w:hanging="120"/>
      </w:pPr>
      <w:proofErr w:type="gramStart"/>
      <w:r>
        <w:t>.Сцепление</w:t>
      </w:r>
      <w:proofErr w:type="gramEnd"/>
      <w:r>
        <w:t xml:space="preserve"> свинцовых цилиндров.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7"/>
        </w:numPr>
        <w:spacing w:after="13"/>
        <w:ind w:right="14" w:hanging="120"/>
      </w:pPr>
      <w:proofErr w:type="gramStart"/>
      <w:r>
        <w:t>.Объем</w:t>
      </w:r>
      <w:proofErr w:type="gramEnd"/>
      <w:r>
        <w:t xml:space="preserve"> и форма твердого тела, жидкости.</w:t>
      </w:r>
      <w:r>
        <w:rPr>
          <w:sz w:val="20"/>
        </w:rPr>
        <w:t xml:space="preserve"> </w:t>
      </w:r>
    </w:p>
    <w:p w:rsidR="00B0686F" w:rsidRDefault="00050189">
      <w:pPr>
        <w:spacing w:after="81"/>
        <w:ind w:left="115" w:right="14"/>
      </w:pPr>
      <w:r>
        <w:t>8.Свойство газов занимать весь предоставленный ему объем.</w:t>
      </w:r>
      <w:r>
        <w:rPr>
          <w:sz w:val="20"/>
        </w:rPr>
        <w:t xml:space="preserve"> </w:t>
      </w:r>
    </w:p>
    <w:p w:rsidR="00B0686F" w:rsidRDefault="00050189">
      <w:pPr>
        <w:spacing w:after="11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3435"/>
        </w:tabs>
        <w:spacing w:after="0" w:line="259" w:lineRule="auto"/>
        <w:ind w:left="0" w:firstLine="0"/>
        <w:jc w:val="left"/>
      </w:pPr>
      <w:r>
        <w:rPr>
          <w:b/>
          <w:u w:val="single" w:color="000000"/>
        </w:rPr>
        <w:t>Взаимодействие тел (26 часов)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6313"/>
        </w:tabs>
        <w:spacing w:after="4"/>
        <w:ind w:left="0" w:firstLine="0"/>
        <w:jc w:val="left"/>
      </w:pPr>
      <w:r>
        <w:t>Механическое движение. Равномерное движение. Скорость.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2"/>
        <w:ind w:left="115" w:right="14"/>
      </w:pPr>
      <w:r>
        <w:t>Инерция. Взаимодействие тел. Масса тела. Измерение массы тела с помощью весов. Плотность вещества.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lastRenderedPageBreak/>
        <w:t>Явление тяготения. Сила тяжести. Сила, возникающая при деформации. Вес. Связь между силой тяжести и массой.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Динамометр. Графическое изображение силы. Сложение сил, действующих по одной прямой.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Трение. Сила трения. Трение при скольжении, качении, покое. Подшипники.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2106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Лабораторные работы: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2676"/>
        </w:tabs>
        <w:ind w:left="0" w:firstLine="0"/>
        <w:jc w:val="left"/>
      </w:pPr>
      <w:r>
        <w:t>№3</w:t>
      </w:r>
      <w:r>
        <w:rPr>
          <w:sz w:val="31"/>
          <w:vertAlign w:val="subscript"/>
        </w:rPr>
        <w:t xml:space="preserve"> </w:t>
      </w:r>
      <w:proofErr w:type="gramStart"/>
      <w:r>
        <w:rPr>
          <w:sz w:val="31"/>
          <w:vertAlign w:val="subscript"/>
        </w:rPr>
        <w:tab/>
      </w:r>
      <w:r>
        <w:t>.Измерение</w:t>
      </w:r>
      <w:proofErr w:type="gramEnd"/>
      <w:r>
        <w:t xml:space="preserve"> массы тела на рычажных весах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5140"/>
        </w:tabs>
        <w:ind w:left="0" w:firstLine="0"/>
        <w:jc w:val="left"/>
      </w:pPr>
      <w:r>
        <w:t>№4</w:t>
      </w:r>
      <w:r>
        <w:rPr>
          <w:sz w:val="31"/>
          <w:vertAlign w:val="subscript"/>
        </w:rPr>
        <w:t xml:space="preserve"> </w:t>
      </w:r>
      <w:proofErr w:type="gramStart"/>
      <w:r>
        <w:rPr>
          <w:sz w:val="31"/>
          <w:vertAlign w:val="subscript"/>
        </w:rPr>
        <w:tab/>
      </w:r>
      <w:r>
        <w:t>.Измерение</w:t>
      </w:r>
      <w:proofErr w:type="gramEnd"/>
      <w:r>
        <w:t xml:space="preserve"> массы тела на электронных весах (Набор тел разной массы, электронные весы)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1700"/>
        </w:tabs>
        <w:ind w:left="0" w:firstLine="0"/>
        <w:jc w:val="left"/>
      </w:pPr>
      <w:r>
        <w:t>№5</w:t>
      </w:r>
      <w:r>
        <w:rPr>
          <w:sz w:val="31"/>
          <w:vertAlign w:val="subscript"/>
        </w:rPr>
        <w:t xml:space="preserve"> </w:t>
      </w:r>
      <w:proofErr w:type="gramStart"/>
      <w:r>
        <w:rPr>
          <w:sz w:val="31"/>
          <w:vertAlign w:val="subscript"/>
        </w:rPr>
        <w:tab/>
      </w:r>
      <w:r>
        <w:t>.Измерение</w:t>
      </w:r>
      <w:proofErr w:type="gramEnd"/>
      <w:r>
        <w:t xml:space="preserve"> объема тела</w:t>
      </w:r>
      <w:r>
        <w:rPr>
          <w:sz w:val="20"/>
        </w:rPr>
        <w:t xml:space="preserve"> </w:t>
      </w:r>
    </w:p>
    <w:p w:rsidR="00B0686F" w:rsidRDefault="00050189" w:rsidP="00842684">
      <w:pPr>
        <w:ind w:right="14"/>
      </w:pPr>
      <w:r>
        <w:t>№</w:t>
      </w:r>
      <w:proofErr w:type="gramStart"/>
      <w:r>
        <w:t>6.Определение</w:t>
      </w:r>
      <w:proofErr w:type="gramEnd"/>
      <w:r>
        <w:t xml:space="preserve"> плотности твердого тела (Набор тел разной массы, мензурка, электронные</w:t>
      </w:r>
      <w:r>
        <w:rPr>
          <w:sz w:val="20"/>
        </w:rPr>
        <w:t xml:space="preserve"> </w:t>
      </w:r>
      <w:r>
        <w:t>весы)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6"/>
        <w:ind w:left="115" w:right="14"/>
      </w:pPr>
      <w:r>
        <w:t>№</w:t>
      </w:r>
      <w:proofErr w:type="gramStart"/>
      <w:r>
        <w:t>7.Градуирование</w:t>
      </w:r>
      <w:proofErr w:type="gramEnd"/>
      <w:r>
        <w:t xml:space="preserve"> пружины и измерение сил динамометром (Динамометр с пределом измерения 5 Н, пружины на планшете, грузы массой по 100 г 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15"/>
        <w:ind w:left="115" w:right="14"/>
      </w:pPr>
      <w:r>
        <w:t>№</w:t>
      </w:r>
      <w:proofErr w:type="gramStart"/>
      <w:r>
        <w:t>8.Измерение</w:t>
      </w:r>
      <w:proofErr w:type="gramEnd"/>
      <w:r>
        <w:t xml:space="preserve"> силы трения скольжения (Деревянный брусок, набор грузов, механическая скамья, динамометр)</w:t>
      </w:r>
      <w:r>
        <w:rPr>
          <w:sz w:val="20"/>
        </w:rPr>
        <w:t xml:space="preserve"> </w:t>
      </w:r>
    </w:p>
    <w:p w:rsidR="00B0686F" w:rsidRDefault="00050189">
      <w:pPr>
        <w:spacing w:after="8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2878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Фронтальные лабораторные работы:</w:t>
      </w:r>
      <w:r>
        <w:rPr>
          <w:sz w:val="20"/>
        </w:rPr>
        <w:t xml:space="preserve"> </w:t>
      </w:r>
    </w:p>
    <w:p w:rsidR="00B0686F" w:rsidRDefault="00050189">
      <w:pPr>
        <w:spacing w:after="7"/>
        <w:ind w:left="115" w:right="14"/>
      </w:pPr>
      <w:r>
        <w:t>1.Измерение зависимости силы упругости от деформации пружины (Штатив с крепежом, набор пружин, набор грузов, линейка, динамометр)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2.Правила сложения сил (Штатив, рычаг, линейка, два одинаковых груза, два блока, нить нерастяжимая, линейка измерительная, динамометр)</w:t>
      </w:r>
      <w:r>
        <w:rPr>
          <w:sz w:val="20"/>
        </w:rPr>
        <w:t xml:space="preserve"> </w:t>
      </w:r>
    </w:p>
    <w:p w:rsidR="00B0686F" w:rsidRDefault="00050189">
      <w:pPr>
        <w:spacing w:after="9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1673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Демонстрации: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8"/>
        </w:numPr>
        <w:ind w:right="14" w:hanging="120"/>
      </w:pPr>
      <w:proofErr w:type="gramStart"/>
      <w:r>
        <w:t>.Равномерное</w:t>
      </w:r>
      <w:proofErr w:type="gramEnd"/>
      <w:r>
        <w:t xml:space="preserve"> движение.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8"/>
        </w:numPr>
        <w:ind w:right="14" w:hanging="120"/>
      </w:pPr>
      <w:proofErr w:type="gramStart"/>
      <w:r>
        <w:t>.Опыты</w:t>
      </w:r>
      <w:proofErr w:type="gramEnd"/>
      <w:r>
        <w:t>, иллюстрирующие явления инерции и взаимодействия тел.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8"/>
        </w:numPr>
        <w:ind w:right="14" w:hanging="120"/>
      </w:pPr>
      <w:proofErr w:type="gramStart"/>
      <w:r>
        <w:t>.Измерение</w:t>
      </w:r>
      <w:proofErr w:type="gramEnd"/>
      <w:r>
        <w:t xml:space="preserve"> массы тела с помощью весов.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8"/>
        </w:numPr>
        <w:spacing w:after="22"/>
        <w:ind w:right="14" w:hanging="120"/>
      </w:pPr>
      <w:proofErr w:type="gramStart"/>
      <w:r>
        <w:t>.Взвешивание</w:t>
      </w:r>
      <w:proofErr w:type="gramEnd"/>
      <w:r>
        <w:t xml:space="preserve"> воздуха.</w:t>
      </w:r>
      <w:r>
        <w:rPr>
          <w:sz w:val="20"/>
        </w:rPr>
        <w:t xml:space="preserve"> </w:t>
      </w:r>
    </w:p>
    <w:p w:rsidR="00B0686F" w:rsidRDefault="00050189">
      <w:pPr>
        <w:spacing w:after="18"/>
        <w:ind w:left="115" w:right="14"/>
      </w:pPr>
      <w:r>
        <w:t>5.Сравнение масс различных тел, имеющих одинаковый объем, и объемов тел, имеющих одинаковые массы.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9"/>
        </w:numPr>
        <w:ind w:right="14" w:hanging="120"/>
      </w:pPr>
      <w:proofErr w:type="gramStart"/>
      <w:r>
        <w:t>.Способы</w:t>
      </w:r>
      <w:proofErr w:type="gramEnd"/>
      <w:r>
        <w:t xml:space="preserve"> измерения плотности вещества.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9"/>
        </w:numPr>
        <w:ind w:right="14" w:hanging="120"/>
      </w:pPr>
      <w:proofErr w:type="gramStart"/>
      <w:r>
        <w:t>.Измерение</w:t>
      </w:r>
      <w:proofErr w:type="gramEnd"/>
      <w:r>
        <w:t xml:space="preserve"> силы динамометром.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9"/>
        </w:numPr>
        <w:spacing w:after="28"/>
        <w:ind w:right="14" w:hanging="120"/>
      </w:pPr>
      <w:proofErr w:type="gramStart"/>
      <w:r>
        <w:t>.Сложение</w:t>
      </w:r>
      <w:proofErr w:type="gramEnd"/>
      <w:r>
        <w:t xml:space="preserve"> сил, действующих на тело по одной прямой.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19"/>
        </w:numPr>
        <w:spacing w:after="14"/>
        <w:ind w:right="14" w:hanging="120"/>
      </w:pPr>
      <w:proofErr w:type="gramStart"/>
      <w:r>
        <w:t>.Способы</w:t>
      </w:r>
      <w:proofErr w:type="gramEnd"/>
      <w:r>
        <w:t xml:space="preserve"> уменьшения и увеличения силы трения.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10.Шариковые и роликовые подшипники.</w:t>
      </w:r>
      <w:r>
        <w:rPr>
          <w:sz w:val="20"/>
        </w:rPr>
        <w:t xml:space="preserve"> </w:t>
      </w:r>
    </w:p>
    <w:p w:rsidR="00B0686F" w:rsidRDefault="00050189">
      <w:pPr>
        <w:spacing w:after="2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5860"/>
        </w:tabs>
        <w:spacing w:after="0" w:line="259" w:lineRule="auto"/>
        <w:ind w:left="0" w:firstLine="0"/>
        <w:jc w:val="left"/>
      </w:pPr>
      <w:r>
        <w:rPr>
          <w:b/>
          <w:u w:val="single" w:color="000000"/>
        </w:rPr>
        <w:t>Давление твердых тел, жидкостей и газов (19 часов).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3546"/>
        </w:tabs>
        <w:ind w:left="0" w:firstLine="0"/>
        <w:jc w:val="left"/>
      </w:pPr>
      <w:r>
        <w:t>Давление. Давление твердых тел.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tabs>
          <w:tab w:val="right" w:pos="10044"/>
        </w:tabs>
        <w:spacing w:after="78"/>
        <w:ind w:left="0" w:firstLine="0"/>
        <w:jc w:val="left"/>
      </w:pPr>
      <w:r>
        <w:t xml:space="preserve">Давление газа. Объяснение давления газа на основе </w:t>
      </w:r>
      <w:proofErr w:type="spellStart"/>
      <w:r>
        <w:t>молекулярно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-кинетических представлений.</w:t>
      </w:r>
      <w:r>
        <w:rPr>
          <w:sz w:val="20"/>
        </w:rPr>
        <w:t xml:space="preserve"> </w:t>
      </w:r>
    </w:p>
    <w:p w:rsidR="00B0686F" w:rsidRDefault="00050189">
      <w:pPr>
        <w:tabs>
          <w:tab w:val="center" w:pos="1192"/>
        </w:tabs>
        <w:spacing w:after="17"/>
        <w:ind w:left="0" w:firstLine="0"/>
        <w:jc w:val="left"/>
      </w:pPr>
      <w:r>
        <w:t>Закон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Паскаля.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Давление в жидкости и газе. Сообщающиеся сосуды. Шлюзы. (Водопровод. Гидравлический пресс.) Гидравлический тормоз.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0"/>
        <w:ind w:left="115" w:right="14"/>
      </w:pPr>
      <w:r>
        <w:t>Атмосферное давление. Опыт Торричелли. Барометр-анероид. Изменение атмосферного давления с высотой. Манометры. Насосы.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Архимедова сила. Условия плавания тел. Водный транспорт. Воздухоплавание.</w:t>
      </w:r>
      <w:r>
        <w:rPr>
          <w:sz w:val="20"/>
        </w:rPr>
        <w:t xml:space="preserve"> </w:t>
      </w:r>
    </w:p>
    <w:p w:rsidR="00B0686F" w:rsidRDefault="00050189">
      <w:pPr>
        <w:spacing w:after="10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842684" w:rsidRDefault="00050189">
      <w:pPr>
        <w:tabs>
          <w:tab w:val="center" w:pos="2106"/>
        </w:tabs>
        <w:spacing w:after="2" w:line="259" w:lineRule="auto"/>
        <w:ind w:left="0" w:firstLine="0"/>
        <w:jc w:val="left"/>
        <w:rPr>
          <w:sz w:val="31"/>
          <w:vertAlign w:val="subscript"/>
        </w:rPr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</w:p>
    <w:p w:rsidR="00B0686F" w:rsidRDefault="00050189">
      <w:pPr>
        <w:tabs>
          <w:tab w:val="center" w:pos="2106"/>
        </w:tabs>
        <w:spacing w:after="2" w:line="259" w:lineRule="auto"/>
        <w:ind w:left="0" w:firstLine="0"/>
        <w:jc w:val="left"/>
      </w:pPr>
      <w:r>
        <w:rPr>
          <w:b/>
          <w:i/>
        </w:rPr>
        <w:lastRenderedPageBreak/>
        <w:t>Лабораторные работы:</w:t>
      </w:r>
      <w:r>
        <w:rPr>
          <w:sz w:val="20"/>
        </w:rPr>
        <w:t xml:space="preserve"> </w:t>
      </w:r>
    </w:p>
    <w:p w:rsidR="00B0686F" w:rsidRDefault="00050189">
      <w:pPr>
        <w:spacing w:after="19"/>
        <w:ind w:left="115" w:right="14"/>
      </w:pPr>
      <w:r>
        <w:t>№</w:t>
      </w:r>
      <w:proofErr w:type="gramStart"/>
      <w:r>
        <w:t>9.Измерение</w:t>
      </w:r>
      <w:proofErr w:type="gramEnd"/>
      <w:r>
        <w:t xml:space="preserve"> выталкивающей силы (Динамометр, штатив универсальный, мерный цилиндр </w:t>
      </w:r>
    </w:p>
    <w:p w:rsidR="00B0686F" w:rsidRDefault="00050189">
      <w:pPr>
        <w:spacing w:after="18"/>
        <w:ind w:left="115" w:right="14"/>
      </w:pPr>
      <w:r>
        <w:t xml:space="preserve">(мензурка), груз цилиндрический из стали, груз цилиндрический из алюминиевого сплава, нить) </w:t>
      </w:r>
    </w:p>
    <w:p w:rsidR="00B0686F" w:rsidRDefault="00050189">
      <w:pPr>
        <w:spacing w:after="49" w:line="267" w:lineRule="auto"/>
        <w:ind w:left="120" w:firstLine="0"/>
        <w:jc w:val="left"/>
      </w:pPr>
      <w:r>
        <w:t>№10.Измерение условий плавания тел Динамометр, штатив универсальный, мерный цилиндр (мензурка), груз цилиндрический из специального пластика, нить, поваренная соль, палочка для перемешивания</w:t>
      </w:r>
      <w:r>
        <w:rPr>
          <w:sz w:val="20"/>
        </w:rPr>
        <w:t xml:space="preserve"> </w:t>
      </w:r>
    </w:p>
    <w:p w:rsidR="00B0686F" w:rsidRDefault="00050189">
      <w:pPr>
        <w:spacing w:after="9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2878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Фронтальные лабораторные работы: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 xml:space="preserve">1.Закон Паскаля. Определение давления жидкости (Датчик давления, штатив, рабочая </w:t>
      </w:r>
      <w:proofErr w:type="spellStart"/>
      <w:r>
        <w:t>ѐмкость</w:t>
      </w:r>
      <w:proofErr w:type="spellEnd"/>
      <w:r>
        <w:t>, трубка, линейка)</w:t>
      </w:r>
      <w:r>
        <w:rPr>
          <w:sz w:val="20"/>
        </w:rPr>
        <w:t xml:space="preserve"> </w:t>
      </w:r>
    </w:p>
    <w:p w:rsidR="00B0686F" w:rsidRDefault="00050189">
      <w:pPr>
        <w:spacing w:after="10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1673"/>
        </w:tabs>
        <w:spacing w:after="2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Демонстрации: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.Зависимость</w:t>
      </w:r>
      <w:proofErr w:type="gramEnd"/>
      <w:r>
        <w:t xml:space="preserve"> давления твердого тела на опору от действующей силы и площади опоры.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.Раздувание</w:t>
      </w:r>
      <w:proofErr w:type="gramEnd"/>
      <w:r>
        <w:t xml:space="preserve"> воздушного шарика под колоколом насоса.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.Передача</w:t>
      </w:r>
      <w:proofErr w:type="gramEnd"/>
      <w:r>
        <w:t xml:space="preserve"> давления жидкостями и газами.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.Давление</w:t>
      </w:r>
      <w:proofErr w:type="gramEnd"/>
      <w:r>
        <w:t xml:space="preserve"> жидкости на дно и стенки сосуда.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.Изменение</w:t>
      </w:r>
      <w:proofErr w:type="gramEnd"/>
      <w:r>
        <w:t xml:space="preserve"> давления в жидкости с глубиной.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.Устройство</w:t>
      </w:r>
      <w:proofErr w:type="gramEnd"/>
      <w:r>
        <w:t xml:space="preserve"> манометра.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.Сообщающиеся</w:t>
      </w:r>
      <w:proofErr w:type="gramEnd"/>
      <w:r>
        <w:t xml:space="preserve"> сосуды.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.Обнаружение</w:t>
      </w:r>
      <w:proofErr w:type="gramEnd"/>
      <w:r>
        <w:t xml:space="preserve"> атмосферного давления.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.Измерение</w:t>
      </w:r>
      <w:proofErr w:type="gramEnd"/>
      <w:r>
        <w:t xml:space="preserve"> атмосферного давления барометром-анероидом.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.Устройство</w:t>
      </w:r>
      <w:proofErr w:type="gramEnd"/>
      <w:r>
        <w:t xml:space="preserve"> и действие гидравлического пресса, тормоза.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.Устройство</w:t>
      </w:r>
      <w:proofErr w:type="gramEnd"/>
      <w:r>
        <w:t xml:space="preserve"> и действие насосов.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ind w:right="14" w:hanging="240"/>
      </w:pPr>
      <w:proofErr w:type="gramStart"/>
      <w:r>
        <w:t>.Действие</w:t>
      </w:r>
      <w:proofErr w:type="gramEnd"/>
      <w:r>
        <w:t xml:space="preserve"> на тело архимедовой силы в жидкости и газе.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0"/>
        </w:numPr>
        <w:spacing w:after="4"/>
        <w:ind w:right="14" w:hanging="240"/>
      </w:pPr>
      <w:proofErr w:type="gramStart"/>
      <w:r>
        <w:t>.Равенство</w:t>
      </w:r>
      <w:proofErr w:type="gramEnd"/>
      <w:r>
        <w:t xml:space="preserve"> архимедовой силы весу вытесненной жидкости.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14.Плавание тел.</w:t>
      </w:r>
      <w:r>
        <w:rPr>
          <w:sz w:val="20"/>
        </w:rPr>
        <w:t xml:space="preserve"> </w:t>
      </w:r>
    </w:p>
    <w:p w:rsidR="00B0686F" w:rsidRDefault="00050189">
      <w:pPr>
        <w:spacing w:after="83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tabs>
          <w:tab w:val="center" w:pos="3922"/>
        </w:tabs>
        <w:spacing w:after="38" w:line="259" w:lineRule="auto"/>
        <w:ind w:left="0" w:firstLine="0"/>
        <w:jc w:val="left"/>
      </w:pPr>
      <w:r>
        <w:rPr>
          <w:b/>
          <w:u w:val="single" w:color="000000"/>
        </w:rPr>
        <w:t xml:space="preserve">Работа и мощность. Энергия </w:t>
      </w:r>
      <w:proofErr w:type="gramStart"/>
      <w:r>
        <w:rPr>
          <w:b/>
          <w:u w:val="single" w:color="000000"/>
        </w:rPr>
        <w:t>(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rPr>
          <w:b/>
          <w:u w:val="single" w:color="000000"/>
        </w:rPr>
        <w:t>13 часов).</w:t>
      </w:r>
      <w:r>
        <w:rPr>
          <w:sz w:val="20"/>
        </w:rPr>
        <w:t xml:space="preserve"> </w:t>
      </w:r>
    </w:p>
    <w:p w:rsidR="00B0686F" w:rsidRDefault="00050189">
      <w:pPr>
        <w:spacing w:after="27"/>
        <w:ind w:left="115" w:right="14"/>
      </w:pPr>
      <w:r>
        <w:t>Работа силы, действующей по направлению движения тела. Мощность. Простые механизмы.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Условие равновесия рычага. Момент силы. Равенство работ при использовании механизмов.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B0686F" w:rsidRDefault="00050189">
      <w:pPr>
        <w:spacing w:after="4"/>
        <w:ind w:left="115" w:right="14"/>
      </w:pPr>
      <w:r>
        <w:t>КПД механизма.</w:t>
      </w:r>
      <w:r>
        <w:rPr>
          <w:sz w:val="20"/>
        </w:rPr>
        <w:t xml:space="preserve"> </w:t>
      </w:r>
    </w:p>
    <w:p w:rsidR="00B0686F" w:rsidRDefault="00050189">
      <w:pPr>
        <w:spacing w:after="2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ветра и рек.</w:t>
      </w:r>
      <w:r>
        <w:rPr>
          <w:sz w:val="20"/>
        </w:rPr>
        <w:t xml:space="preserve"> </w:t>
      </w:r>
    </w:p>
    <w:p w:rsidR="00B0686F" w:rsidRDefault="00050189">
      <w:pPr>
        <w:spacing w:after="2" w:line="259" w:lineRule="auto"/>
        <w:ind w:left="831"/>
        <w:jc w:val="left"/>
      </w:pPr>
      <w:r>
        <w:rPr>
          <w:b/>
          <w:i/>
        </w:rPr>
        <w:t>Лабораторные работы:</w:t>
      </w:r>
      <w:r>
        <w:rPr>
          <w:sz w:val="20"/>
        </w:rPr>
        <w:t xml:space="preserve"> </w:t>
      </w:r>
    </w:p>
    <w:p w:rsidR="00B0686F" w:rsidRDefault="00050189">
      <w:pPr>
        <w:spacing w:after="1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№11.Изучение условия равновесия рычага (Рычаг с креплениями для грузов, набор грузов по 100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г, динамометр)</w:t>
      </w:r>
      <w:r>
        <w:rPr>
          <w:sz w:val="20"/>
        </w:rPr>
        <w:t xml:space="preserve"> </w:t>
      </w:r>
    </w:p>
    <w:p w:rsidR="00B0686F" w:rsidRDefault="00050189">
      <w:pPr>
        <w:spacing w:after="17"/>
        <w:ind w:left="115" w:right="14"/>
      </w:pPr>
      <w:r>
        <w:t>№12.Определение КПД при подъеме тела по наклонной плоскости (Штатив, механическая скамья, брусок с крючком, линейка, набор грузов, динамометр)</w:t>
      </w:r>
      <w:r>
        <w:rPr>
          <w:sz w:val="20"/>
        </w:rPr>
        <w:t xml:space="preserve"> </w:t>
      </w:r>
    </w:p>
    <w:p w:rsidR="00B0686F" w:rsidRDefault="00050189">
      <w:pPr>
        <w:spacing w:after="5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5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 w:rsidP="00842684">
      <w:pPr>
        <w:spacing w:after="2" w:line="259" w:lineRule="auto"/>
        <w:ind w:left="831"/>
        <w:jc w:val="left"/>
      </w:pPr>
      <w:r>
        <w:rPr>
          <w:b/>
          <w:i/>
        </w:rPr>
        <w:t>Фронтальные лабораторные работы: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1.Изучение подвижных и неподвижных блоков (Подвижный и неподвижный блоки, набор грузов, нить, динамометр, штатив, линейка)</w:t>
      </w:r>
      <w:r>
        <w:rPr>
          <w:sz w:val="20"/>
        </w:rPr>
        <w:t xml:space="preserve"> </w:t>
      </w:r>
    </w:p>
    <w:p w:rsidR="00B0686F" w:rsidRDefault="00050189">
      <w:pPr>
        <w:spacing w:after="53" w:line="259" w:lineRule="auto"/>
        <w:ind w:left="120" w:firstLine="0"/>
        <w:jc w:val="left"/>
      </w:pPr>
      <w:r>
        <w:rPr>
          <w:sz w:val="20"/>
        </w:rPr>
        <w:lastRenderedPageBreak/>
        <w:t xml:space="preserve"> </w:t>
      </w:r>
    </w:p>
    <w:p w:rsidR="00B0686F" w:rsidRDefault="00050189">
      <w:pPr>
        <w:spacing w:after="2" w:line="259" w:lineRule="auto"/>
        <w:ind w:left="831"/>
        <w:jc w:val="left"/>
      </w:pPr>
      <w:r>
        <w:rPr>
          <w:b/>
          <w:i/>
        </w:rPr>
        <w:t>Демонстрации:</w:t>
      </w:r>
      <w:r>
        <w:rPr>
          <w:sz w:val="20"/>
        </w:rPr>
        <w:t xml:space="preserve"> </w:t>
      </w:r>
    </w:p>
    <w:p w:rsidR="00B0686F" w:rsidRDefault="00050189">
      <w:pPr>
        <w:spacing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1"/>
        </w:numPr>
        <w:ind w:right="14" w:hanging="120"/>
      </w:pPr>
      <w:proofErr w:type="gramStart"/>
      <w:r>
        <w:t>.Измерение</w:t>
      </w:r>
      <w:proofErr w:type="gramEnd"/>
      <w:r>
        <w:t xml:space="preserve"> работы при перемещении тела.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1"/>
        </w:numPr>
        <w:ind w:right="14" w:hanging="120"/>
      </w:pPr>
      <w:proofErr w:type="gramStart"/>
      <w:r>
        <w:t>.Устройство</w:t>
      </w:r>
      <w:proofErr w:type="gramEnd"/>
      <w:r>
        <w:t xml:space="preserve"> и действие рычага, блоков.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1"/>
        </w:numPr>
        <w:ind w:right="14" w:hanging="120"/>
      </w:pPr>
      <w:proofErr w:type="gramStart"/>
      <w:r>
        <w:t>.Момент</w:t>
      </w:r>
      <w:proofErr w:type="gramEnd"/>
      <w:r>
        <w:t xml:space="preserve"> силы. Правило моментов.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1"/>
        </w:numPr>
        <w:ind w:right="14" w:hanging="120"/>
      </w:pPr>
      <w:proofErr w:type="gramStart"/>
      <w:r>
        <w:t>.Равенство</w:t>
      </w:r>
      <w:proofErr w:type="gramEnd"/>
      <w:r>
        <w:t xml:space="preserve"> работ при использовании простых механизмов.</w:t>
      </w:r>
      <w:r>
        <w:rPr>
          <w:sz w:val="20"/>
        </w:rPr>
        <w:t xml:space="preserve"> </w:t>
      </w:r>
    </w:p>
    <w:p w:rsidR="00B0686F" w:rsidRDefault="00050189">
      <w:pPr>
        <w:ind w:left="115" w:right="14"/>
      </w:pPr>
      <w:r>
        <w:t>5.</w:t>
      </w:r>
      <w:r>
        <w:rPr>
          <w:sz w:val="31"/>
          <w:vertAlign w:val="subscript"/>
        </w:rPr>
        <w:t xml:space="preserve"> </w:t>
      </w:r>
      <w:r>
        <w:t>Потенциальная энергия поднятого над землей тела и деформированной пружины.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2"/>
        </w:numPr>
        <w:ind w:right="14" w:hanging="120"/>
      </w:pPr>
      <w:proofErr w:type="gramStart"/>
      <w:r>
        <w:t>.Совершение</w:t>
      </w:r>
      <w:proofErr w:type="gramEnd"/>
      <w:r>
        <w:t xml:space="preserve"> работы за счет кинетической энергии тела.</w:t>
      </w:r>
      <w:r>
        <w:rPr>
          <w:sz w:val="20"/>
        </w:rPr>
        <w:t xml:space="preserve"> </w:t>
      </w:r>
    </w:p>
    <w:p w:rsidR="00B0686F" w:rsidRDefault="00050189">
      <w:pPr>
        <w:numPr>
          <w:ilvl w:val="0"/>
          <w:numId w:val="22"/>
        </w:numPr>
        <w:spacing w:after="9"/>
        <w:ind w:right="14" w:hanging="120"/>
      </w:pPr>
      <w:proofErr w:type="gramStart"/>
      <w:r>
        <w:t>.Переход</w:t>
      </w:r>
      <w:proofErr w:type="gramEnd"/>
      <w:r>
        <w:t xml:space="preserve"> одного вида механической энергии в другой.</w:t>
      </w:r>
      <w:r>
        <w:rPr>
          <w:sz w:val="20"/>
        </w:rPr>
        <w:t xml:space="preserve"> </w:t>
      </w:r>
    </w:p>
    <w:p w:rsidR="00B0686F" w:rsidRDefault="00050189">
      <w:pPr>
        <w:spacing w:after="4"/>
        <w:ind w:left="115" w:right="14"/>
      </w:pPr>
      <w:r>
        <w:t>8.Действие водяной турбины (на модели).</w:t>
      </w:r>
      <w:r>
        <w:rPr>
          <w:sz w:val="20"/>
        </w:rPr>
        <w:t xml:space="preserve"> </w:t>
      </w:r>
    </w:p>
    <w:p w:rsidR="00B0686F" w:rsidRDefault="00050189">
      <w:pPr>
        <w:spacing w:after="8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6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0" w:line="259" w:lineRule="auto"/>
        <w:ind w:left="115"/>
        <w:jc w:val="left"/>
      </w:pPr>
      <w:r>
        <w:rPr>
          <w:b/>
          <w:u w:val="single" w:color="000000"/>
        </w:rPr>
        <w:t>Подведение итогов учебного года (1 час)</w:t>
      </w:r>
      <w:r>
        <w:rPr>
          <w:sz w:val="20"/>
        </w:rPr>
        <w:t xml:space="preserve"> </w:t>
      </w:r>
    </w:p>
    <w:p w:rsidR="00B0686F" w:rsidRDefault="00050189">
      <w:pPr>
        <w:spacing w:after="23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B0686F" w:rsidRDefault="00050189">
      <w:pPr>
        <w:spacing w:after="4"/>
        <w:ind w:left="115" w:right="14"/>
      </w:pPr>
      <w:r>
        <w:t>Итоговое обобщение</w:t>
      </w:r>
      <w:r>
        <w:rPr>
          <w:sz w:val="20"/>
        </w:rPr>
        <w:t xml:space="preserve"> </w:t>
      </w:r>
    </w:p>
    <w:p w:rsidR="00B0686F" w:rsidRDefault="00050189">
      <w:pPr>
        <w:spacing w:after="9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842684" w:rsidRDefault="00050189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842684" w:rsidRDefault="00842684">
      <w:pPr>
        <w:tabs>
          <w:tab w:val="center" w:pos="5079"/>
        </w:tabs>
        <w:spacing w:after="127" w:line="259" w:lineRule="auto"/>
        <w:ind w:left="0" w:firstLine="0"/>
        <w:jc w:val="left"/>
        <w:rPr>
          <w:sz w:val="28"/>
          <w:vertAlign w:val="subscript"/>
        </w:rPr>
      </w:pPr>
    </w:p>
    <w:p w:rsidR="00B0686F" w:rsidRDefault="00050189" w:rsidP="00842684">
      <w:pPr>
        <w:tabs>
          <w:tab w:val="center" w:pos="5079"/>
        </w:tabs>
        <w:spacing w:after="127" w:line="259" w:lineRule="auto"/>
        <w:ind w:left="0" w:firstLine="0"/>
        <w:jc w:val="center"/>
      </w:pPr>
      <w:r>
        <w:rPr>
          <w:b/>
          <w:sz w:val="28"/>
        </w:rPr>
        <w:lastRenderedPageBreak/>
        <w:t>3. Тематическое планирование,</w:t>
      </w:r>
    </w:p>
    <w:p w:rsidR="00B0686F" w:rsidRDefault="00050189">
      <w:pPr>
        <w:spacing w:after="0" w:line="259" w:lineRule="auto"/>
        <w:ind w:left="836" w:right="766"/>
        <w:jc w:val="center"/>
      </w:pPr>
      <w:r>
        <w:rPr>
          <w:sz w:val="28"/>
        </w:rPr>
        <w:t>в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  <w:sz w:val="28"/>
        </w:rPr>
        <w:t xml:space="preserve">том числе с учетом рабочей программы воспитания </w:t>
      </w:r>
    </w:p>
    <w:p w:rsidR="00B0686F" w:rsidRDefault="00050189">
      <w:pPr>
        <w:spacing w:after="0" w:line="259" w:lineRule="auto"/>
        <w:ind w:left="120" w:firstLine="0"/>
        <w:jc w:val="left"/>
      </w:pPr>
      <w:r>
        <w:rPr>
          <w:b/>
          <w:sz w:val="28"/>
        </w:rPr>
        <w:t xml:space="preserve"> </w:t>
      </w:r>
    </w:p>
    <w:p w:rsidR="00B0686F" w:rsidRDefault="00050189">
      <w:pPr>
        <w:spacing w:after="0" w:line="259" w:lineRule="auto"/>
        <w:ind w:left="120" w:firstLine="0"/>
        <w:jc w:val="left"/>
      </w:pPr>
      <w:r>
        <w:rPr>
          <w:b/>
          <w:sz w:val="28"/>
        </w:rPr>
        <w:t xml:space="preserve"> </w:t>
      </w:r>
    </w:p>
    <w:p w:rsidR="00B0686F" w:rsidRDefault="00050189">
      <w:pPr>
        <w:spacing w:after="148" w:line="316" w:lineRule="auto"/>
        <w:ind w:left="105" w:right="440" w:firstLine="437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соответствии с модулем «Школьный урок» рабочей программы воспит</w:t>
      </w:r>
      <w:r w:rsidR="002D4C17">
        <w:t xml:space="preserve">ания МКОУ «СОШ№1» </w:t>
      </w:r>
      <w:proofErr w:type="spellStart"/>
      <w:r w:rsidR="002D4C17">
        <w:t>с.п</w:t>
      </w:r>
      <w:proofErr w:type="spellEnd"/>
      <w:r w:rsidR="002D4C17">
        <w:t xml:space="preserve">. </w:t>
      </w:r>
      <w:proofErr w:type="spellStart"/>
      <w:r w:rsidR="002D4C17">
        <w:t>Шалушка</w:t>
      </w:r>
      <w:proofErr w:type="spellEnd"/>
      <w:r w:rsidR="002D4C17">
        <w:t xml:space="preserve"> </w:t>
      </w:r>
      <w:r>
        <w:t xml:space="preserve">предмет физика направлен на: </w:t>
      </w:r>
    </w:p>
    <w:p w:rsidR="00B0686F" w:rsidRDefault="00050189">
      <w:pPr>
        <w:numPr>
          <w:ilvl w:val="1"/>
          <w:numId w:val="22"/>
        </w:numPr>
        <w:spacing w:after="12"/>
        <w:ind w:right="14" w:firstLine="276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</w:r>
    </w:p>
    <w:p w:rsidR="00B0686F" w:rsidRDefault="00050189">
      <w:pPr>
        <w:spacing w:after="4"/>
        <w:ind w:left="115" w:right="14"/>
      </w:pPr>
      <w:r>
        <w:t>детьми;</w:t>
      </w:r>
      <w:r>
        <w:rPr>
          <w:rFonts w:ascii="Segoe UI Symbol" w:eastAsia="Segoe UI Symbol" w:hAnsi="Segoe UI Symbol" w:cs="Segoe UI Symbol"/>
        </w:rPr>
        <w:t></w:t>
      </w:r>
    </w:p>
    <w:p w:rsidR="00B0686F" w:rsidRDefault="00050189">
      <w:pPr>
        <w:spacing w:after="0" w:line="259" w:lineRule="auto"/>
        <w:ind w:left="115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B0686F" w:rsidRPr="00842684" w:rsidRDefault="00050189" w:rsidP="00842684">
      <w:pPr>
        <w:numPr>
          <w:ilvl w:val="1"/>
          <w:numId w:val="22"/>
        </w:numPr>
        <w:spacing w:after="0"/>
        <w:ind w:right="14" w:firstLine="276"/>
      </w:pP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0686F" w:rsidRPr="00842684" w:rsidRDefault="00050189" w:rsidP="00842684">
      <w:pPr>
        <w:numPr>
          <w:ilvl w:val="1"/>
          <w:numId w:val="22"/>
        </w:numPr>
        <w:spacing w:after="0"/>
        <w:ind w:right="14" w:firstLine="276"/>
      </w:pPr>
      <w:r>
        <w:t>организацию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0686F" w:rsidRDefault="00050189" w:rsidP="00842684">
      <w:pPr>
        <w:numPr>
          <w:ilvl w:val="1"/>
          <w:numId w:val="22"/>
        </w:numPr>
        <w:spacing w:after="0"/>
        <w:ind w:right="14" w:firstLine="276"/>
      </w:pPr>
      <w:r>
        <w:t>инициирование и поддержку исследовательской деятельности школьников в рамках реализации ими индивидуальных и групповых исследовательских проектов, с целью получения</w:t>
      </w:r>
      <w:r>
        <w:rPr>
          <w:rFonts w:ascii="Segoe UI Symbol" w:eastAsia="Segoe UI Symbol" w:hAnsi="Segoe UI Symbol" w:cs="Segoe UI Symbol"/>
        </w:rPr>
        <w:t xml:space="preserve"> </w:t>
      </w:r>
      <w:r>
        <w:t>возможности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sz w:val="20"/>
        </w:rPr>
        <w:t xml:space="preserve"> </w:t>
      </w:r>
    </w:p>
    <w:p w:rsidR="00B0686F" w:rsidRPr="00842684" w:rsidRDefault="00050189" w:rsidP="00842684">
      <w:pPr>
        <w:numPr>
          <w:ilvl w:val="1"/>
          <w:numId w:val="22"/>
        </w:numPr>
        <w:spacing w:after="1" w:line="267" w:lineRule="auto"/>
        <w:ind w:right="14" w:firstLine="276"/>
      </w:pPr>
      <w: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применение полученных знаний и умений для безопасного использования веществ и</w:t>
      </w:r>
    </w:p>
    <w:p w:rsidR="00B0686F" w:rsidRDefault="00050189" w:rsidP="00842684">
      <w:pPr>
        <w:spacing w:after="0"/>
        <w:ind w:right="14"/>
      </w:pPr>
      <w:r>
        <w:t>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  <w:r>
        <w:rPr>
          <w:rFonts w:ascii="Segoe UI Symbol" w:eastAsia="Segoe UI Symbol" w:hAnsi="Segoe UI Symbol" w:cs="Segoe UI Symbol"/>
        </w:rPr>
        <w:t></w:t>
      </w:r>
    </w:p>
    <w:p w:rsidR="00B0686F" w:rsidRDefault="00050189">
      <w:pPr>
        <w:spacing w:after="0" w:line="259" w:lineRule="auto"/>
        <w:ind w:left="10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B0686F" w:rsidRDefault="00050189">
      <w:pPr>
        <w:numPr>
          <w:ilvl w:val="1"/>
          <w:numId w:val="22"/>
        </w:numPr>
        <w:spacing w:after="0"/>
        <w:ind w:right="14" w:firstLine="276"/>
      </w:pPr>
      <w:r>
        <w:t>формирование склонности к изучению науки и техники; развитие нравственных качеств личности: настойчивости в достижении цели, ответственности, дисциплинированности, трудолюбия, аккуратности, инициативности, коллективизма.</w:t>
      </w:r>
      <w:r>
        <w:rPr>
          <w:rFonts w:ascii="Segoe UI Symbol" w:eastAsia="Segoe UI Symbol" w:hAnsi="Segoe UI Symbol" w:cs="Segoe UI Symbol"/>
        </w:rPr>
        <w:t></w:t>
      </w:r>
    </w:p>
    <w:p w:rsidR="00B0686F" w:rsidRDefault="00B0686F" w:rsidP="00842684">
      <w:pPr>
        <w:spacing w:after="77" w:line="259" w:lineRule="auto"/>
        <w:ind w:left="105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  <w:rPr>
          <w:sz w:val="20"/>
        </w:rPr>
      </w:pPr>
    </w:p>
    <w:p w:rsidR="00842684" w:rsidRDefault="00842684">
      <w:pPr>
        <w:spacing w:after="77" w:line="259" w:lineRule="auto"/>
        <w:ind w:left="0" w:firstLine="0"/>
        <w:jc w:val="left"/>
      </w:pPr>
    </w:p>
    <w:p w:rsidR="00B0686F" w:rsidRDefault="0005018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161" w:type="dxa"/>
        <w:tblInd w:w="0" w:type="dxa"/>
        <w:tblCellMar>
          <w:top w:w="13" w:type="dxa"/>
          <w:right w:w="253" w:type="dxa"/>
        </w:tblCellMar>
        <w:tblLook w:val="04A0" w:firstRow="1" w:lastRow="0" w:firstColumn="1" w:lastColumn="0" w:noHBand="0" w:noVBand="1"/>
      </w:tblPr>
      <w:tblGrid>
        <w:gridCol w:w="840"/>
        <w:gridCol w:w="9321"/>
      </w:tblGrid>
      <w:tr w:rsidR="00B0686F">
        <w:trPr>
          <w:trHeight w:val="30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61" w:firstLine="0"/>
              <w:jc w:val="center"/>
            </w:pPr>
            <w:r>
              <w:lastRenderedPageBreak/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18" w:firstLine="0"/>
              <w:jc w:val="center"/>
            </w:pPr>
            <w:r>
              <w:t>Название раздела с указанием количества часов, темы уроков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4" w:firstLine="0"/>
              <w:jc w:val="center"/>
            </w:pPr>
            <w:r>
              <w:rPr>
                <w:b/>
              </w:rPr>
              <w:t>Введение (4часа)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Что изучает физика. Некоторые физические термины. Наблюдения и опыты.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proofErr w:type="gramStart"/>
            <w:r>
              <w:t>Физические  величины</w:t>
            </w:r>
            <w:proofErr w:type="gramEnd"/>
            <w:r>
              <w:t xml:space="preserve">.  </w:t>
            </w:r>
            <w:proofErr w:type="gramStart"/>
            <w:r>
              <w:t>Измерение  физических</w:t>
            </w:r>
            <w:proofErr w:type="gramEnd"/>
            <w:r>
              <w:t xml:space="preserve">  величин.  Точность  и  погрешность</w:t>
            </w:r>
            <w:r>
              <w:rPr>
                <w:sz w:val="20"/>
              </w:rPr>
              <w:t xml:space="preserve"> </w:t>
            </w:r>
            <w:r>
              <w:t>измерений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64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60" w:line="259" w:lineRule="auto"/>
              <w:ind w:left="130"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57" w:line="259" w:lineRule="auto"/>
              <w:ind w:left="101" w:firstLine="0"/>
              <w:jc w:val="left"/>
            </w:pPr>
            <w:r>
              <w:t>ВПМ. Лабораторная работа № 1. «Измерение длины, объема и температуры тела»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0686F">
        <w:trPr>
          <w:trHeight w:val="28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Физика и техника.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16" w:firstLine="0"/>
              <w:jc w:val="center"/>
            </w:pPr>
            <w:r>
              <w:rPr>
                <w:b/>
              </w:rPr>
              <w:t>Первоначальные сведения о строении вещества (5 часов)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Строение вещества. Молекулы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61" w:firstLine="0"/>
              <w:jc w:val="left"/>
            </w:pPr>
            <w:r>
              <w:t>ВПМ. Лабораторная работа №2 «Измерение размеров малых тел»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7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</w:pPr>
            <w:r>
              <w:t xml:space="preserve">ВПМ.  </w:t>
            </w:r>
            <w:proofErr w:type="gramStart"/>
            <w:r>
              <w:t>Броуновское  движение</w:t>
            </w:r>
            <w:proofErr w:type="gramEnd"/>
            <w:r>
              <w:t xml:space="preserve">.  </w:t>
            </w:r>
            <w:proofErr w:type="gramStart"/>
            <w:r>
              <w:t>Диффузия  в</w:t>
            </w:r>
            <w:proofErr w:type="gramEnd"/>
            <w:r>
              <w:t xml:space="preserve">  газах,  жидкостях  и  твердых  телах.</w:t>
            </w:r>
            <w:r>
              <w:rPr>
                <w:sz w:val="20"/>
              </w:rPr>
              <w:t xml:space="preserve"> </w:t>
            </w:r>
            <w:r>
              <w:t>Фронтальная лабораторная работа «Наблюдение броуновского движения»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Взаимное притяжение и отталкивание молекул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Агрегатные состояния вещества. Свойства газов, жидкостей и твердых тел.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30" w:firstLine="0"/>
              <w:jc w:val="center"/>
            </w:pPr>
            <w:r>
              <w:rPr>
                <w:b/>
              </w:rPr>
              <w:t>Взаимодействие тел (26 часов)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Механическое движение. Равномерное и неравномерное движение.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Скорость. Единицы скорости.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Расчет пути и времени движения.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Инерция. Взаимодействие тел.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Масса. Единицы массы.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61" w:firstLine="0"/>
              <w:jc w:val="left"/>
            </w:pPr>
            <w: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61" w:firstLine="0"/>
              <w:jc w:val="left"/>
            </w:pPr>
            <w:r>
              <w:t>Контрольная работа №1 «Механическое движение, строение вещества».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ВПМ. Лабораторная работа № 3 «Измерение массы тела на рычажных весах»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ВПМ. Лабораторная работа №4  «Измерение массы тела на электронных весах»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ВПМ. Лабораторная работа №5 «Измерение объема тела».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Плотность вещества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ВПМ. Лабораторная работа №6 «Определение плотности твердого тела».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30" w:firstLine="0"/>
              <w:jc w:val="left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01" w:firstLine="0"/>
              <w:jc w:val="left"/>
            </w:pPr>
            <w:r>
              <w:t>Расчет массы и объема тела по его плотности.</w:t>
            </w:r>
            <w:r>
              <w:rPr>
                <w:sz w:val="20"/>
              </w:rPr>
              <w:t xml:space="preserve"> </w:t>
            </w:r>
          </w:p>
        </w:tc>
      </w:tr>
    </w:tbl>
    <w:p w:rsidR="00B0686F" w:rsidRDefault="00B0686F">
      <w:pPr>
        <w:spacing w:after="0" w:line="259" w:lineRule="auto"/>
        <w:ind w:left="-1020" w:right="11064" w:firstLine="0"/>
        <w:jc w:val="left"/>
      </w:pPr>
    </w:p>
    <w:tbl>
      <w:tblPr>
        <w:tblStyle w:val="TableGrid"/>
        <w:tblW w:w="10161" w:type="dxa"/>
        <w:tblInd w:w="0" w:type="dxa"/>
        <w:tblCellMar>
          <w:top w:w="11" w:type="dxa"/>
          <w:left w:w="10" w:type="dxa"/>
          <w:right w:w="130" w:type="dxa"/>
        </w:tblCellMar>
        <w:tblLook w:val="04A0" w:firstRow="1" w:lastRow="0" w:firstColumn="1" w:lastColumn="0" w:noHBand="0" w:noVBand="1"/>
      </w:tblPr>
      <w:tblGrid>
        <w:gridCol w:w="840"/>
        <w:gridCol w:w="9321"/>
      </w:tblGrid>
      <w:tr w:rsidR="00B0686F">
        <w:trPr>
          <w:trHeight w:val="30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Решение задач по темам «Масса», «Плотность вещества».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Сила. Явление тяготения. Сила тяжести.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Сила упругости. Закон Гука Вес тела. Единицы силы. Динамометр.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26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Закон Гука. Фронтальная лабораторная работа  «Измерение зависимости силы</w:t>
            </w:r>
            <w:r>
              <w:rPr>
                <w:sz w:val="20"/>
              </w:rPr>
              <w:t xml:space="preserve"> </w:t>
            </w:r>
            <w:r>
              <w:t>упругости от деформации пружины»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27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  Лабораторная   работа   №7   «</w:t>
            </w:r>
            <w:proofErr w:type="spellStart"/>
            <w:r>
              <w:t>Градуирование</w:t>
            </w:r>
            <w:proofErr w:type="spellEnd"/>
            <w:r>
              <w:t xml:space="preserve">   пружины   и   измерение   сил</w:t>
            </w:r>
            <w:r>
              <w:rPr>
                <w:sz w:val="20"/>
              </w:rPr>
              <w:t xml:space="preserve"> </w:t>
            </w:r>
            <w:r>
              <w:t>динамометром»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Графическое изображение силы. Сложение сил.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</w:pPr>
            <w:r>
              <w:t xml:space="preserve">ВПМ.  </w:t>
            </w:r>
            <w:proofErr w:type="gramStart"/>
            <w:r>
              <w:t>Графическое  изображение</w:t>
            </w:r>
            <w:proofErr w:type="gramEnd"/>
            <w:r>
              <w:t xml:space="preserve">  силы.  </w:t>
            </w:r>
            <w:proofErr w:type="gramStart"/>
            <w:r>
              <w:t>Сложение  сил</w:t>
            </w:r>
            <w:proofErr w:type="gramEnd"/>
            <w:r>
              <w:t>.  Фронтальная  лабораторная</w:t>
            </w:r>
            <w:r>
              <w:rPr>
                <w:sz w:val="20"/>
              </w:rPr>
              <w:t xml:space="preserve"> </w:t>
            </w:r>
            <w:r>
              <w:t>работа «Правила сложения сил»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Сила трения. Трение покоя.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Лабораторная работа № 8 «Измерение силы трения скольжения»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Трение в природе и технике.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Обобщающее занятие по теме «Взаимодействие тел».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lastRenderedPageBreak/>
              <w:t>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Контрольная работа №2 «Взаимодействие тел».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Давление твердых тел, жидкостей и газов (19 часов)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Давление. Единицы давления.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Способы увеличения и уменьшения давления.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Давление газа.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39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</w:pPr>
            <w:r>
              <w:t xml:space="preserve">ВПМ.  </w:t>
            </w:r>
            <w:proofErr w:type="gramStart"/>
            <w:r>
              <w:t>Передача  давления</w:t>
            </w:r>
            <w:proofErr w:type="gramEnd"/>
            <w:r>
              <w:t xml:space="preserve">  жидкостями.  </w:t>
            </w:r>
            <w:proofErr w:type="gramStart"/>
            <w:r>
              <w:t>Закон  Паскаля</w:t>
            </w:r>
            <w:proofErr w:type="gramEnd"/>
            <w:r>
              <w:t xml:space="preserve">.  </w:t>
            </w:r>
            <w:proofErr w:type="gramStart"/>
            <w:r>
              <w:t>Фронтальная  лабораторная</w:t>
            </w:r>
            <w:proofErr w:type="gramEnd"/>
            <w:r>
              <w:rPr>
                <w:sz w:val="20"/>
              </w:rPr>
              <w:t xml:space="preserve"> </w:t>
            </w:r>
            <w:r>
              <w:t>работа «Закон Паскаля. Определение давления жидкости»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Давление в жидкости и в газе. Расчет давления жидкости на дно и стенки сосуда.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151" w:firstLine="0"/>
              <w:jc w:val="left"/>
            </w:pPr>
            <w:r>
              <w:t>Решение задач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Сообщающиеся сосуды. Применение сообщающихся сосудов.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Вес воздуха. Атмосферное давление.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Измерение атмосферного давления. Опыт Торричелли.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Барометр – анероид. Атмосферное давление на различных высотах.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Манометры.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Поршневой жидкостный насос. Гидравлический пресс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Действие жидкости и газа на погруженное в них тело.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Закон Архимеда.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Лабораторная работа №9 «Измерение выталкивающей силы»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Плавание тел. Плавание судов. Воздухоплавание.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Лабораторная работа №10 «Измерение  условий плавания тел»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53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proofErr w:type="gramStart"/>
            <w:r>
              <w:t>Решение  задач</w:t>
            </w:r>
            <w:proofErr w:type="gramEnd"/>
            <w:r>
              <w:t xml:space="preserve">  по  темам  «Архимедова  сила»,  «Плавание  тел»,  «Плавание  судов.</w:t>
            </w:r>
            <w:r>
              <w:rPr>
                <w:sz w:val="20"/>
              </w:rPr>
              <w:t xml:space="preserve"> </w:t>
            </w:r>
            <w:r>
              <w:t>Воздухоплавание»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Контрольная работа №3 по теме «Давление твердых тел, жидкостей и газов»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5" w:firstLine="0"/>
              <w:jc w:val="center"/>
            </w:pPr>
            <w:r>
              <w:rPr>
                <w:b/>
              </w:rPr>
              <w:t>Работа и мощность. Энергия (13 часов)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Механическая работа. Единицы работы.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Мощность. Единицы мощности.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Простые механизмы. Рычаг. Равновесие сил на рычаге.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Момент силы.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59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Решение задач по теме «Момент силы. Правило моментов»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60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ВПМ. Рычаги в технике, быту и природе. Лабораторная работа №11 «Изучение условия</w:t>
            </w:r>
            <w:r>
              <w:rPr>
                <w:sz w:val="20"/>
              </w:rPr>
              <w:t xml:space="preserve"> </w:t>
            </w:r>
            <w:r>
              <w:t>равновесия рычага»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28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  <w:jc w:val="left"/>
            </w:pPr>
            <w:r>
              <w:t>Блоки. «Золотое правило» механики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62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</w:pPr>
            <w:r>
              <w:t>ВПМ. Блоки. Фронтальная лабораторная работа «Изучение подвижных и неподвижных</w:t>
            </w:r>
            <w:r>
              <w:rPr>
                <w:sz w:val="20"/>
              </w:rPr>
              <w:t xml:space="preserve"> </w:t>
            </w:r>
            <w:r>
              <w:t>блоков»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56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221" w:firstLine="0"/>
              <w:jc w:val="left"/>
            </w:pPr>
            <w:r>
              <w:t>63</w:t>
            </w:r>
            <w:r>
              <w:rPr>
                <w:sz w:val="20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86F" w:rsidRDefault="00050189">
            <w:pPr>
              <w:spacing w:after="0" w:line="259" w:lineRule="auto"/>
              <w:ind w:left="91" w:firstLine="0"/>
            </w:pPr>
            <w:r>
              <w:t xml:space="preserve">ВПМ.  </w:t>
            </w:r>
            <w:proofErr w:type="gramStart"/>
            <w:r>
              <w:t>Коэффициент  полезного</w:t>
            </w:r>
            <w:proofErr w:type="gramEnd"/>
            <w:r>
              <w:t xml:space="preserve">  действия  механизма.  Лабораторная  работа  №  12</w:t>
            </w:r>
            <w:r>
              <w:rPr>
                <w:sz w:val="20"/>
              </w:rPr>
              <w:t xml:space="preserve"> </w:t>
            </w:r>
            <w:r>
              <w:t>«Определение КПД при подъеме тела по наклонной плоскости»</w:t>
            </w:r>
            <w:r>
              <w:rPr>
                <w:sz w:val="20"/>
              </w:rPr>
              <w:t xml:space="preserve"> </w:t>
            </w:r>
          </w:p>
        </w:tc>
      </w:tr>
    </w:tbl>
    <w:p w:rsidR="00B0686F" w:rsidRDefault="00B0686F">
      <w:pPr>
        <w:spacing w:after="0" w:line="259" w:lineRule="auto"/>
        <w:ind w:left="-1020" w:right="11064" w:firstLine="0"/>
        <w:jc w:val="left"/>
      </w:pPr>
    </w:p>
    <w:tbl>
      <w:tblPr>
        <w:tblStyle w:val="TableGrid"/>
        <w:tblW w:w="10140" w:type="dxa"/>
        <w:tblInd w:w="4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9323"/>
      </w:tblGrid>
      <w:tr w:rsidR="00B0686F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11" w:firstLine="0"/>
              <w:jc w:val="left"/>
            </w:pPr>
            <w:r>
              <w:t xml:space="preserve">Энергия. Потенциальная и кинетическая энергия. </w:t>
            </w:r>
          </w:p>
        </w:tc>
      </w:tr>
      <w:tr w:rsidR="00B0686F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11" w:firstLine="0"/>
              <w:jc w:val="left"/>
            </w:pPr>
            <w:r>
              <w:t xml:space="preserve">Решение задач </w:t>
            </w:r>
          </w:p>
        </w:tc>
      </w:tr>
      <w:tr w:rsidR="00B0686F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11" w:firstLine="0"/>
              <w:jc w:val="left"/>
            </w:pPr>
            <w:r>
              <w:t xml:space="preserve">Превращение одного вида механической энергии в другой. </w:t>
            </w:r>
          </w:p>
        </w:tc>
      </w:tr>
      <w:tr w:rsidR="00B0686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11" w:firstLine="0"/>
              <w:jc w:val="left"/>
            </w:pPr>
            <w:r>
              <w:t xml:space="preserve">От великого заблуждения к великому открытию. </w:t>
            </w:r>
          </w:p>
        </w:tc>
      </w:tr>
      <w:tr w:rsidR="00B0686F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Подведение итогов учебного года (1 ч)</w:t>
            </w:r>
            <w:r>
              <w:rPr>
                <w:sz w:val="20"/>
              </w:rPr>
              <w:t xml:space="preserve"> </w:t>
            </w:r>
          </w:p>
        </w:tc>
      </w:tr>
      <w:tr w:rsidR="00B0686F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11" w:firstLine="0"/>
              <w:jc w:val="left"/>
            </w:pPr>
            <w:r>
              <w:t xml:space="preserve">Итоговое обобщение </w:t>
            </w:r>
          </w:p>
        </w:tc>
      </w:tr>
      <w:tr w:rsidR="00B0686F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6F" w:rsidRDefault="00050189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ИТОГО: 68 часов</w:t>
            </w:r>
            <w:r>
              <w:rPr>
                <w:sz w:val="20"/>
              </w:rPr>
              <w:t xml:space="preserve"> </w:t>
            </w:r>
          </w:p>
        </w:tc>
      </w:tr>
    </w:tbl>
    <w:p w:rsidR="00672146" w:rsidRDefault="00672146"/>
    <w:sectPr w:rsidR="00672146">
      <w:headerReference w:type="even" r:id="rId13"/>
      <w:headerReference w:type="default" r:id="rId14"/>
      <w:headerReference w:type="first" r:id="rId15"/>
      <w:pgSz w:w="11899" w:h="16838"/>
      <w:pgMar w:top="1121" w:right="835" w:bottom="85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BC" w:rsidRDefault="005E03BC">
      <w:pPr>
        <w:spacing w:after="0" w:line="240" w:lineRule="auto"/>
      </w:pPr>
      <w:r>
        <w:separator/>
      </w:r>
    </w:p>
  </w:endnote>
  <w:endnote w:type="continuationSeparator" w:id="0">
    <w:p w:rsidR="005E03BC" w:rsidRDefault="005E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BC" w:rsidRDefault="005E03BC">
      <w:pPr>
        <w:spacing w:after="0" w:line="240" w:lineRule="auto"/>
      </w:pPr>
      <w:r>
        <w:separator/>
      </w:r>
    </w:p>
  </w:footnote>
  <w:footnote w:type="continuationSeparator" w:id="0">
    <w:p w:rsidR="005E03BC" w:rsidRDefault="005E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0" w:line="259" w:lineRule="auto"/>
      <w:ind w:left="353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0" w:line="259" w:lineRule="auto"/>
      <w:ind w:left="353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0" w:line="259" w:lineRule="auto"/>
      <w:ind w:left="353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B9" w:rsidRDefault="00F302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21"/>
    <w:multiLevelType w:val="hybridMultilevel"/>
    <w:tmpl w:val="FFFFFFFF"/>
    <w:lvl w:ilvl="0" w:tplc="DAEE81CA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5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2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8C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CA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8B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A6D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89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E3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561F0"/>
    <w:multiLevelType w:val="hybridMultilevel"/>
    <w:tmpl w:val="FFFFFFFF"/>
    <w:lvl w:ilvl="0" w:tplc="168A27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E0C2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B2D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AA64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2476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98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EBC6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04E0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C53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E1B68"/>
    <w:multiLevelType w:val="hybridMultilevel"/>
    <w:tmpl w:val="FFFFFFFF"/>
    <w:lvl w:ilvl="0" w:tplc="2B282134">
      <w:start w:val="1"/>
      <w:numFmt w:val="bullet"/>
      <w:lvlText w:val="•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DA049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A88E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D14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EB6F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2B74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C23C2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40FFF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0293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416F3"/>
    <w:multiLevelType w:val="hybridMultilevel"/>
    <w:tmpl w:val="FFFFFFFF"/>
    <w:lvl w:ilvl="0" w:tplc="2976EF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41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80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46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6CE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C70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08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295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C1A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36AB7"/>
    <w:multiLevelType w:val="hybridMultilevel"/>
    <w:tmpl w:val="FFFFFFFF"/>
    <w:lvl w:ilvl="0" w:tplc="762025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8C47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8FBD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C5A7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A973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EA9C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A567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CDF0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0804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533DE"/>
    <w:multiLevelType w:val="hybridMultilevel"/>
    <w:tmpl w:val="FFFFFFFF"/>
    <w:lvl w:ilvl="0" w:tplc="FA982E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C427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3C8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2AE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E95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A43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49A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EAE3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ADE3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BA6A0F"/>
    <w:multiLevelType w:val="hybridMultilevel"/>
    <w:tmpl w:val="FFFFFFFF"/>
    <w:lvl w:ilvl="0" w:tplc="10B2C3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4629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417C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8CEA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F8B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ACAD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98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69D7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902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176AF6"/>
    <w:multiLevelType w:val="hybridMultilevel"/>
    <w:tmpl w:val="FFFFFFFF"/>
    <w:lvl w:ilvl="0" w:tplc="71BCC6D6">
      <w:start w:val="1"/>
      <w:numFmt w:val="bullet"/>
      <w:lvlText w:val="•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45E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08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8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60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E6C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8AA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0E8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27E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85333"/>
    <w:multiLevelType w:val="hybridMultilevel"/>
    <w:tmpl w:val="FFFFFFFF"/>
    <w:lvl w:ilvl="0" w:tplc="17AA2FE4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8DE4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89AC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CFE7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A00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A177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81D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0B59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E6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53239"/>
    <w:multiLevelType w:val="hybridMultilevel"/>
    <w:tmpl w:val="FFFFFFFF"/>
    <w:lvl w:ilvl="0" w:tplc="FC8666DE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8F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8B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39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04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E4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4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C9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6F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40F81"/>
    <w:multiLevelType w:val="hybridMultilevel"/>
    <w:tmpl w:val="FFFFFFFF"/>
    <w:lvl w:ilvl="0" w:tplc="E08A8ADA">
      <w:start w:val="6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C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9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8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F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AC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8B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4D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6E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0F5A34"/>
    <w:multiLevelType w:val="hybridMultilevel"/>
    <w:tmpl w:val="FFFFFFFF"/>
    <w:lvl w:ilvl="0" w:tplc="6E0087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C64B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CDE2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634C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EC63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88A4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28A1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19C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26D2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F1600C"/>
    <w:multiLevelType w:val="hybridMultilevel"/>
    <w:tmpl w:val="FFFFFFFF"/>
    <w:lvl w:ilvl="0" w:tplc="D46E2E4E">
      <w:start w:val="5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CF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0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A5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0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22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E8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9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CE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EA4939"/>
    <w:multiLevelType w:val="hybridMultilevel"/>
    <w:tmpl w:val="FFFFFFFF"/>
    <w:lvl w:ilvl="0" w:tplc="BCAC8B1C">
      <w:start w:val="1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40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C4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0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C9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6C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6E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23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A0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576055"/>
    <w:multiLevelType w:val="hybridMultilevel"/>
    <w:tmpl w:val="FFFFFFFF"/>
    <w:lvl w:ilvl="0" w:tplc="BDFC2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A89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825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00D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638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8DC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21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00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EC1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E47FC2"/>
    <w:multiLevelType w:val="hybridMultilevel"/>
    <w:tmpl w:val="FFFFFFFF"/>
    <w:lvl w:ilvl="0" w:tplc="2556B0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6E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7D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A7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ED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3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CCE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828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68F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515300"/>
    <w:multiLevelType w:val="hybridMultilevel"/>
    <w:tmpl w:val="FFFFFFFF"/>
    <w:lvl w:ilvl="0" w:tplc="D5163D78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C765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4CFE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9AF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005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A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66FF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E1AC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639B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E3797"/>
    <w:multiLevelType w:val="hybridMultilevel"/>
    <w:tmpl w:val="FFFFFFFF"/>
    <w:lvl w:ilvl="0" w:tplc="92960000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4B14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C9D4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DE238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842C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49C5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E6E56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C39A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CD22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93419"/>
    <w:multiLevelType w:val="hybridMultilevel"/>
    <w:tmpl w:val="FFFFFFFF"/>
    <w:lvl w:ilvl="0" w:tplc="DBB8CB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2250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C9E4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40FD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E614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1C3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67F8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726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CA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5447C"/>
    <w:multiLevelType w:val="hybridMultilevel"/>
    <w:tmpl w:val="FFFFFFFF"/>
    <w:lvl w:ilvl="0" w:tplc="2A7E82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6516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51F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ABF1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AF7B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9FC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73F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A9AF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B0E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FE2004"/>
    <w:multiLevelType w:val="hybridMultilevel"/>
    <w:tmpl w:val="FFFFFFFF"/>
    <w:lvl w:ilvl="0" w:tplc="ED1A7CB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A4F1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D23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2C50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6DB6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10D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A9C4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AF63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EF8F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164419"/>
    <w:multiLevelType w:val="hybridMultilevel"/>
    <w:tmpl w:val="FFFFFFFF"/>
    <w:lvl w:ilvl="0" w:tplc="88E07D18">
      <w:start w:val="6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A00B6">
      <w:start w:val="1"/>
      <w:numFmt w:val="bullet"/>
      <w:lvlText w:val="•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4C234">
      <w:start w:val="1"/>
      <w:numFmt w:val="bullet"/>
      <w:lvlText w:val="▪"/>
      <w:lvlJc w:val="left"/>
      <w:pPr>
        <w:ind w:left="1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84140">
      <w:start w:val="1"/>
      <w:numFmt w:val="bullet"/>
      <w:lvlText w:val="•"/>
      <w:lvlJc w:val="left"/>
      <w:pPr>
        <w:ind w:left="2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C4278">
      <w:start w:val="1"/>
      <w:numFmt w:val="bullet"/>
      <w:lvlText w:val="o"/>
      <w:lvlJc w:val="left"/>
      <w:pPr>
        <w:ind w:left="2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20D5C">
      <w:start w:val="1"/>
      <w:numFmt w:val="bullet"/>
      <w:lvlText w:val="▪"/>
      <w:lvlJc w:val="left"/>
      <w:pPr>
        <w:ind w:left="3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C8ABE">
      <w:start w:val="1"/>
      <w:numFmt w:val="bullet"/>
      <w:lvlText w:val="•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AAE8">
      <w:start w:val="1"/>
      <w:numFmt w:val="bullet"/>
      <w:lvlText w:val="o"/>
      <w:lvlJc w:val="left"/>
      <w:pPr>
        <w:ind w:left="4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5BFC">
      <w:start w:val="1"/>
      <w:numFmt w:val="bullet"/>
      <w:lvlText w:val="▪"/>
      <w:lvlJc w:val="left"/>
      <w:pPr>
        <w:ind w:left="5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0"/>
  </w:num>
  <w:num w:numId="5">
    <w:abstractNumId w:val="6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18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3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6F"/>
    <w:rsid w:val="00050189"/>
    <w:rsid w:val="002D4C17"/>
    <w:rsid w:val="005E03BC"/>
    <w:rsid w:val="00672146"/>
    <w:rsid w:val="00842684"/>
    <w:rsid w:val="00B00AC4"/>
    <w:rsid w:val="00B0686F"/>
    <w:rsid w:val="00E16920"/>
    <w:rsid w:val="00F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B3A9"/>
  <w15:docId w15:val="{8434C23B-B2D6-BA44-856C-C4A521BF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55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6</cp:revision>
  <dcterms:created xsi:type="dcterms:W3CDTF">2021-09-04T09:42:00Z</dcterms:created>
  <dcterms:modified xsi:type="dcterms:W3CDTF">2021-09-04T12:03:00Z</dcterms:modified>
</cp:coreProperties>
</file>