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ED4" w:rsidRPr="00AF3ED4" w:rsidRDefault="00AF3ED4" w:rsidP="00AF3ED4">
      <w:pPr>
        <w:pStyle w:val="ConsPlusNormal"/>
        <w:spacing w:before="100" w:beforeAutospacing="1" w:after="100" w:afterAutospacing="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F3ED4" w:rsidRPr="00AF3ED4" w:rsidRDefault="00AF3ED4" w:rsidP="00AF3ED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ПРАВИТЕЛЬСТВО РОССИЙСКОЙ ФЕДЕРАЦИИ</w:t>
      </w:r>
    </w:p>
    <w:p w:rsidR="00AF3ED4" w:rsidRPr="00AF3ED4" w:rsidRDefault="00AF3ED4" w:rsidP="00AF3ED4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AF3ED4" w:rsidRPr="00AF3ED4" w:rsidRDefault="00AF3ED4" w:rsidP="00AF3E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от 17 апреля 2018 г. N 457</w:t>
      </w:r>
    </w:p>
    <w:p w:rsidR="00AF3ED4" w:rsidRPr="00AF3ED4" w:rsidRDefault="00AF3ED4" w:rsidP="00AF3ED4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ОБ УТВЕРЖДЕНИИ ФОРМЫ ОБЯЗАТЕЛЬНОГО ПУБЛИЧНОГО ОТЧЕТА</w:t>
      </w:r>
    </w:p>
    <w:p w:rsidR="00AF3ED4" w:rsidRPr="00AF3ED4" w:rsidRDefault="00AF3ED4" w:rsidP="00AF3E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ВЫСШЕГО ДОЛЖНОСТНОГО ЛИЦА СУБЪЕКТА РОССИЙСКОЙ</w:t>
      </w:r>
    </w:p>
    <w:p w:rsidR="00AF3ED4" w:rsidRPr="00AF3ED4" w:rsidRDefault="00AF3ED4" w:rsidP="00AF3E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ФЕДЕРАЦИИ (РУКОВОДИТЕЛЯ ВЫСШЕГО ИСПОЛНИТЕЛЬНОГО ОРГАНА</w:t>
      </w:r>
    </w:p>
    <w:p w:rsidR="00AF3ED4" w:rsidRPr="00AF3ED4" w:rsidRDefault="00AF3ED4" w:rsidP="00AF3E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ГОСУДАРСТВЕННОЙ ВЛАСТИ СУБЪЕКТА РОССИЙСКОЙ ФЕДЕРАЦИИ)</w:t>
      </w:r>
    </w:p>
    <w:p w:rsidR="00AF3ED4" w:rsidRPr="00AF3ED4" w:rsidRDefault="00AF3ED4" w:rsidP="00AF3E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О РЕЗУЛЬТАТАХ НЕЗАВИСИМОЙ ОЦЕНКИ КАЧЕСТВА УСЛОВИЙ ОКАЗАНИЯ</w:t>
      </w:r>
    </w:p>
    <w:p w:rsidR="00AF3ED4" w:rsidRPr="00AF3ED4" w:rsidRDefault="00AF3ED4" w:rsidP="00AF3E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УСЛУГ ОРГАНИЗАЦИЯМИ В СФЕРЕ КУЛЬТУРЫ, ОХРАНЫ ЗДОРОВЬЯ,</w:t>
      </w:r>
    </w:p>
    <w:p w:rsidR="00AF3ED4" w:rsidRPr="00AF3ED4" w:rsidRDefault="00AF3ED4" w:rsidP="00AF3E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ОБРАЗОВАНИЯ, СОЦИАЛЬНОГО ОБСЛУЖИВАНИЯ, ПРЕДСТАВЛЯЕМОГО</w:t>
      </w:r>
    </w:p>
    <w:p w:rsidR="00AF3ED4" w:rsidRPr="00AF3ED4" w:rsidRDefault="00AF3ED4" w:rsidP="00AF3E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В ЗАКОНОДАТЕЛЬНЫЙ (ПРЕДСТАВИТЕЛЬНЫЙ) ОРГАН ГОСУДАРСТВЕННОЙ</w:t>
      </w:r>
    </w:p>
    <w:p w:rsidR="00AF3ED4" w:rsidRPr="00AF3ED4" w:rsidRDefault="00AF3ED4" w:rsidP="00AF3E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ВЛАСТИ СУБЪЕКТА РОССИЙСКОЙ ФЕДЕРАЦИИ, И ФОРМЫ ПЛАНА</w:t>
      </w:r>
    </w:p>
    <w:p w:rsidR="00AF3ED4" w:rsidRPr="00AF3ED4" w:rsidRDefault="00AF3ED4" w:rsidP="00AF3E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ПО УСТРАНЕНИЮ НЕДОСТАТКОВ, ВЫЯВЛЕННЫХ В ХОДЕ НЕЗАВИСИМОЙ</w:t>
      </w:r>
    </w:p>
    <w:p w:rsidR="00AF3ED4" w:rsidRPr="00AF3ED4" w:rsidRDefault="00AF3ED4" w:rsidP="00AF3E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ОЦЕНКИ КАЧЕСТВА УСЛОВИЙ ОКАЗАНИЯ УСЛУГ ОРГАНИЗАЦИЯМИ</w:t>
      </w:r>
    </w:p>
    <w:p w:rsidR="00AF3ED4" w:rsidRPr="00AF3ED4" w:rsidRDefault="00AF3ED4" w:rsidP="00AF3E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В СФЕРЕ КУЛЬТУРЫ, ОХРАНЫ ЗДОРОВЬЯ, ОБРАЗОВАНИЯ,</w:t>
      </w:r>
    </w:p>
    <w:p w:rsidR="00AF3ED4" w:rsidRPr="00AF3ED4" w:rsidRDefault="00AF3ED4" w:rsidP="00AF3E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СОЦИАЛЬНОГО ОБСЛУЖИВАНИЯ И ФЕДЕРАЛЬНЫМИ УЧРЕЖДЕНИЯМИ</w:t>
      </w:r>
    </w:p>
    <w:p w:rsidR="00AF3ED4" w:rsidRPr="00AF3ED4" w:rsidRDefault="00AF3ED4" w:rsidP="00AF3E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МЕДИКО-СОЦИАЛЬНОЙ ЭКСПЕРТИЗЫ</w:t>
      </w:r>
    </w:p>
    <w:p w:rsidR="00AF3ED4" w:rsidRP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Правительство Российской Федерации постановляет:</w:t>
      </w:r>
    </w:p>
    <w:p w:rsidR="00AF3ED4" w:rsidRPr="00AF3ED4" w:rsidRDefault="00AF3ED4" w:rsidP="00AF3E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Утвердить прилагаемые:</w:t>
      </w:r>
    </w:p>
    <w:p w:rsidR="00AF3ED4" w:rsidRPr="00AF3ED4" w:rsidRDefault="00AF3ED4" w:rsidP="00AF3E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39" w:history="1">
        <w:r w:rsidRPr="00AF3ED4">
          <w:rPr>
            <w:rFonts w:ascii="Times New Roman" w:hAnsi="Times New Roman" w:cs="Times New Roman"/>
            <w:color w:val="0000FF"/>
            <w:sz w:val="24"/>
            <w:szCs w:val="24"/>
          </w:rPr>
          <w:t>форму</w:t>
        </w:r>
      </w:hyperlink>
      <w:r w:rsidRPr="00AF3ED4">
        <w:rPr>
          <w:rFonts w:ascii="Times New Roman" w:hAnsi="Times New Roman" w:cs="Times New Roman"/>
          <w:sz w:val="24"/>
          <w:szCs w:val="24"/>
        </w:rPr>
        <w:t xml:space="preserve"> обязательного публичного отчета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о результатах независимой оценки качества условий оказания услуг организациями в сфере культуры, охраны здоровья, образования, социального обслуживания, представляемого в законодательный (представительный) орган государственной власти субъекта Российской Федерации;</w:t>
      </w:r>
    </w:p>
    <w:p w:rsidR="00AF3ED4" w:rsidRPr="00AF3ED4" w:rsidRDefault="00AF3ED4" w:rsidP="00AF3E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186" w:history="1">
        <w:r w:rsidRPr="00AF3ED4">
          <w:rPr>
            <w:rFonts w:ascii="Times New Roman" w:hAnsi="Times New Roman" w:cs="Times New Roman"/>
            <w:color w:val="0000FF"/>
            <w:sz w:val="24"/>
            <w:szCs w:val="24"/>
          </w:rPr>
          <w:t>форму</w:t>
        </w:r>
      </w:hyperlink>
      <w:r w:rsidRPr="00AF3ED4">
        <w:rPr>
          <w:rFonts w:ascii="Times New Roman" w:hAnsi="Times New Roman" w:cs="Times New Roman"/>
          <w:sz w:val="24"/>
          <w:szCs w:val="24"/>
        </w:rPr>
        <w:t xml:space="preserve"> плана по устранению недостатков, выявленных в ходе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экспертизы.</w:t>
      </w:r>
    </w:p>
    <w:p w:rsidR="00AF3ED4" w:rsidRP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</w:p>
    <w:p w:rsidR="00AF3ED4" w:rsidRPr="00AF3ED4" w:rsidRDefault="00AF3ED4" w:rsidP="00AF3ED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AF3ED4" w:rsidRPr="00AF3ED4" w:rsidRDefault="00AF3ED4" w:rsidP="00AF3ED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Д.МЕДВЕДЕВ</w:t>
      </w:r>
    </w:p>
    <w:p w:rsidR="00AF3ED4" w:rsidRP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Утверждена</w:t>
      </w:r>
    </w:p>
    <w:p w:rsidR="00AF3ED4" w:rsidRPr="00AF3ED4" w:rsidRDefault="00AF3ED4" w:rsidP="00AF3ED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постановлением Правительства</w:t>
      </w:r>
    </w:p>
    <w:p w:rsidR="00AF3ED4" w:rsidRPr="00AF3ED4" w:rsidRDefault="00AF3ED4" w:rsidP="00AF3ED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AF3ED4" w:rsidRPr="00AF3ED4" w:rsidRDefault="00AF3ED4" w:rsidP="00AF3ED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от 17 апреля 2018 г. N 457</w:t>
      </w:r>
    </w:p>
    <w:p w:rsidR="00AF3ED4" w:rsidRP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9"/>
      <w:bookmarkEnd w:id="1"/>
      <w:r w:rsidRPr="00AF3ED4">
        <w:rPr>
          <w:rFonts w:ascii="Times New Roman" w:hAnsi="Times New Roman" w:cs="Times New Roman"/>
          <w:sz w:val="24"/>
          <w:szCs w:val="24"/>
        </w:rPr>
        <w:t>ФОРМА ОБЯЗАТЕЛЬНОГО ПУБЛИЧНОГО ОТЧЕТА</w:t>
      </w:r>
    </w:p>
    <w:p w:rsidR="00AF3ED4" w:rsidRPr="00AF3ED4" w:rsidRDefault="00AF3ED4" w:rsidP="00AF3E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ВЫСШЕГО ДОЛЖНОСТНОГО ЛИЦА СУБЪЕКТА РОССИЙСКОЙ</w:t>
      </w:r>
    </w:p>
    <w:p w:rsidR="00AF3ED4" w:rsidRPr="00AF3ED4" w:rsidRDefault="00AF3ED4" w:rsidP="00AF3E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ФЕДЕРАЦИИ (РУКОВОДИТЕЛЯ ВЫСШЕГО ИСПОЛНИТЕЛЬНОГО ОРГАНА</w:t>
      </w:r>
    </w:p>
    <w:p w:rsidR="00AF3ED4" w:rsidRPr="00AF3ED4" w:rsidRDefault="00AF3ED4" w:rsidP="00AF3E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ГОСУДАРСТВЕННОЙ ВЛАСТИ СУБЪЕКТА РОССИЙСКОЙ ФЕДЕРАЦИИ)</w:t>
      </w:r>
    </w:p>
    <w:p w:rsidR="00AF3ED4" w:rsidRPr="00AF3ED4" w:rsidRDefault="00AF3ED4" w:rsidP="00AF3E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О РЕЗУЛЬТАТАХ НЕЗАВИСИМОЙ ОЦЕНКИ КАЧЕСТВА УСЛОВИЙ ОКАЗАНИЯ</w:t>
      </w:r>
    </w:p>
    <w:p w:rsidR="00AF3ED4" w:rsidRPr="00AF3ED4" w:rsidRDefault="00AF3ED4" w:rsidP="00AF3E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УСЛУГ ОРГАНИЗАЦИЯМИ В СФЕРЕ КУЛЬТУРЫ, ОХРАНЫ ЗДОРОВЬЯ,</w:t>
      </w:r>
    </w:p>
    <w:p w:rsidR="00AF3ED4" w:rsidRPr="00AF3ED4" w:rsidRDefault="00AF3ED4" w:rsidP="00AF3E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ОБРАЗОВАНИЯ, СОЦИАЛЬНОГО ОБСЛУЖИВАНИЯ, ПРЕДСТАВЛЯЕМОГО</w:t>
      </w:r>
    </w:p>
    <w:p w:rsidR="00AF3ED4" w:rsidRPr="00AF3ED4" w:rsidRDefault="00AF3ED4" w:rsidP="00AF3E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В ЗАКОНОДАТЕЛЬНЫЙ (ПРЕДСТАВИТЕЛЬНЫЙ) ОРГАН ГОСУДАРСТВЕННОЙ</w:t>
      </w:r>
    </w:p>
    <w:p w:rsidR="00AF3ED4" w:rsidRPr="00AF3ED4" w:rsidRDefault="00AF3ED4" w:rsidP="00AF3E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ВЛАСТИ СУБЪЕКТА РОССИЙСКОЙ ФЕДЕРАЦИИ</w:t>
      </w:r>
    </w:p>
    <w:p w:rsidR="00AF3ED4" w:rsidRP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 Обязательный публичный отчет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(ф.и.о. высшего должностного лица субъекта Российской Федерации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(руководителя высшего исполнительного органа государственной власти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субъекта Российской Федерации)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о результатах независимой оценки качества условий оказания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услуг организациями в сфере культуры, охраны здоровья,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образования, социального обслуживания, которые расположены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на территории субъекта Российской Федерации </w:t>
      </w:r>
      <w:hyperlink w:anchor="P175" w:history="1">
        <w:r w:rsidRPr="00AF3ED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с _______ 20__ г. по _______ 20__ г.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       (отчетный период)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1.   Нормативные   правовые   акты   субъектов   Российской  Федерации,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определяющие  проведение независимой оценки качества условий оказания услуг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организациями  в  сфере культуры, охраны здоровья, образования, социального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обслуживания   (далее   соответственно   -   независимая  оценка  качества,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организации социальной сферы, отрасли социальной сферы):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(виды нормативных правовых актов, их наименования и реквизиты)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2.   Информация   об  общественном  совете  (общественных  советах)  по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проведению независимой оценки качества: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(задачи и полномочия общественного совета (общественных советов)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(информация о составе общественного совета (общественных советов)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3. Сведения об организациях, осуществляющих сбор и обобщение информации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о  качестве  условий оказания услуг организациями социальной сферы (далее -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операторы):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   (наименование оператора)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(номер государственного контракта (государственных контрактов)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на проведение оператором работ, оказание услуг по сбору и обобщению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информации о качестве условий оказания услуг организациями социальной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lastRenderedPageBreak/>
        <w:t xml:space="preserve">             сферы по отраслям социальной сферы (при наличии)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(объем финансовых средств, выделенных на работу оператора,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 по отраслям социальной сферы)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4.  Информация об организациях социальной сферы, подлежащих независимой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оценке качества: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(общее количество организаций социальной сферы, охваченных независимой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оценкой качества в отчетном периоде, и их удельный вес от общего числа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организаций социальной сферы, подлежащих независимой оценке качества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(в процентах), по субъекту Российской Федерации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и по отраслям социальной сферы)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(планируемый охват организаций социальной сферы независимой оценкой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качества на период (год), следующий за отчетным)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(значение показателя "Результаты независимой оценки качества оказания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услуг организациями социальной сферы", предусмотренного </w:t>
      </w:r>
      <w:hyperlink r:id="rId7" w:history="1">
        <w:r w:rsidRPr="00AF3ED4">
          <w:rPr>
            <w:rFonts w:ascii="Times New Roman" w:hAnsi="Times New Roman" w:cs="Times New Roman"/>
            <w:color w:val="0000FF"/>
            <w:sz w:val="24"/>
            <w:szCs w:val="24"/>
          </w:rPr>
          <w:t>перечнем</w:t>
        </w:r>
      </w:hyperlink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показателей для оценки эффективности деятельности органов исполнительной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власти субъектов Российской Федерации, утвержденным Указом Президента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Российской Федерации от 14 ноября 2017 г. N 548 "Об оценке эффективности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деятельности органов исполнительной власти субъектов Российской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Федерации", по субъекту Российской Федерации и по отраслям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       социальной сферы)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(наименования организаций социальной сферы, набравших наибольшее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количество баллов, по отраслям социальной сферы, с указанием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      количества баллов)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(наименования организаций социальной сферы, набравших наименьшее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количество баллов, по отраслям социальной сферы, с указанием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      количества баллов)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5.  Результаты  независимой  оценки  качества  условий  оказания  услуг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организациями социальной сферы: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(основные результаты независимой оценки качества, представленные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общественным советом (общественными советами)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(численность респондентов, участвовавших в анкетировании,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   социологических опросах)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(основные недостатки, выявленные в ходе проведения независимой оценки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качества по отраслям социальной сферы)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(предложения общественного совета (общественных советов) по улучшению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деятельности организаций социальной сферы)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6. Меры по совершенствованию деятельности организаций социальной сферы,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принимаемые по результатам независимой оценки качества: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(информация об утверждении руководителями органов исполнительной власти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субъектов Российской Федерации или органов местного самоуправления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планов по устранению недостатков, выявленных в ходе независимой оценки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lastRenderedPageBreak/>
        <w:t xml:space="preserve">            качества, а также об иных проведенных мероприятиях)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(организация контроля за выполнением утвержденных планов по устранению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недостатков, выявленных в ходе независимой оценки качества,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      и принятых решений)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(принятые поощрительные меры и дисциплинарные взыскания в отношении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руководителей соответствующих организаций или других уполномоченных лиц)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(дополнительные меры по улучшению качества условий оказания услуг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      (при необходимости)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7. Информационно-разъяснительная работа среди населения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(сведения о мероприятиях по информированию граждан о возможности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их участия в проведении независимой оценки качества)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(сведения о популяризации официального сайта для размещения информации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о государственных и муниципальных учреждениях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в информационно-телекоммуникационной сети "Интернет", на котором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размещаются информация о результатах независимой оценки качества,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а также отзывы граждан о качестве услуг, предоставляемых организациями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       социальной сферы)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(сведения о проводимой работе по устранению выявленных в результате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независимой оценки качества недостатков и информировании граждан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       о принятых мерах)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Высшее должностное лицо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субъекта Российской Федерации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(руководитель высшего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исполнительного органа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государственной власти субъекта     ______________    _____________________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Российской Федерации)            (подпись)              (ф.и.о.)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_____________________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дата</w:t>
      </w:r>
    </w:p>
    <w:p w:rsidR="00AF3ED4" w:rsidRP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F3ED4" w:rsidRPr="00AF3ED4" w:rsidRDefault="00AF3ED4" w:rsidP="00AF3E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75"/>
      <w:bookmarkEnd w:id="2"/>
      <w:r w:rsidRPr="00AF3ED4">
        <w:rPr>
          <w:rFonts w:ascii="Times New Roman" w:hAnsi="Times New Roman" w:cs="Times New Roman"/>
          <w:sz w:val="24"/>
          <w:szCs w:val="24"/>
        </w:rPr>
        <w:t>&lt;*&gt; Отчет содержит информацию о результатах независимой оценки качества условий оказания услуг организациями в сфере культуры, охраны здоровья, образования, социального обслуживания, которые расположены на территории субъекта Российской Федерации, учредителями которых являются субъект Российской Федерации и муниципальные образования субъекта Российской Федерации.</w:t>
      </w:r>
    </w:p>
    <w:p w:rsidR="00AF3ED4" w:rsidRP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Default="00AF3ED4" w:rsidP="00AF3ED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F3ED4" w:rsidRDefault="00AF3ED4" w:rsidP="00AF3ED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F3ED4" w:rsidRDefault="00AF3ED4" w:rsidP="00AF3ED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F3ED4" w:rsidRDefault="00AF3ED4" w:rsidP="00AF3ED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F3ED4" w:rsidRDefault="00AF3ED4" w:rsidP="00AF3ED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Утверждена</w:t>
      </w:r>
    </w:p>
    <w:p w:rsidR="00AF3ED4" w:rsidRPr="00AF3ED4" w:rsidRDefault="00AF3ED4" w:rsidP="00AF3ED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постановлением Правительства</w:t>
      </w:r>
    </w:p>
    <w:p w:rsidR="00AF3ED4" w:rsidRPr="00AF3ED4" w:rsidRDefault="00AF3ED4" w:rsidP="00AF3ED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AF3ED4" w:rsidRPr="00AF3ED4" w:rsidRDefault="00AF3ED4" w:rsidP="00AF3ED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от 17 апреля 2018 г. N 457</w:t>
      </w:r>
    </w:p>
    <w:p w:rsidR="00AF3ED4" w:rsidRP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Default="00AF3ED4" w:rsidP="00AF3E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186"/>
      <w:bookmarkEnd w:id="3"/>
    </w:p>
    <w:p w:rsidR="00AF3ED4" w:rsidRPr="00AF3ED4" w:rsidRDefault="00AF3ED4" w:rsidP="00AF3E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ФОРМА ПЛАНА</w:t>
      </w:r>
    </w:p>
    <w:p w:rsidR="00AF3ED4" w:rsidRPr="00AF3ED4" w:rsidRDefault="00AF3ED4" w:rsidP="00AF3E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ПО УСТРАНЕНИЮ НЕДОСТАТКОВ, ВЫЯВЛЕННЫХ В ХОДЕ НЕЗАВИСИМОЙ</w:t>
      </w:r>
    </w:p>
    <w:p w:rsidR="00AF3ED4" w:rsidRPr="00AF3ED4" w:rsidRDefault="00AF3ED4" w:rsidP="00AF3E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ОЦЕНКИ КАЧЕСТВА УСЛОВИЙ ОКАЗАНИЯ УСЛУГ ОРГАНИЗАЦИЯМИ</w:t>
      </w:r>
    </w:p>
    <w:p w:rsidR="00AF3ED4" w:rsidRPr="00AF3ED4" w:rsidRDefault="00AF3ED4" w:rsidP="00AF3E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В СФЕРЕ КУЛЬТУРЫ, ОХРАНЫ ЗДОРОВЬЯ, ОБРАЗОВАНИЯ,</w:t>
      </w:r>
    </w:p>
    <w:p w:rsidR="00AF3ED4" w:rsidRPr="00AF3ED4" w:rsidRDefault="00AF3ED4" w:rsidP="00AF3E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СОЦИАЛЬНОГО ОБСЛУЖИВАНИЯ И ФЕДЕРАЛЬНЫМИ УЧРЕЖДЕНИЯМИ</w:t>
      </w:r>
    </w:p>
    <w:p w:rsidR="00AF3ED4" w:rsidRDefault="00AF3ED4" w:rsidP="00AF3E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МЕДИКО-СОЦИАЛЬНОЙ ЭКСПЕРТИЗЫ</w:t>
      </w:r>
    </w:p>
    <w:p w:rsidR="00AF3ED4" w:rsidRDefault="00AF3ED4" w:rsidP="00AF3E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F3ED4" w:rsidRDefault="00AF3ED4" w:rsidP="00AF3E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Default="00AF3ED4" w:rsidP="00AF3E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УТВЕРЖДАЮ</w:t>
      </w:r>
    </w:p>
    <w:p w:rsidR="00AF3ED4" w:rsidRPr="00AF3ED4" w:rsidRDefault="00AF3ED4" w:rsidP="00AF3E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                  ___________________________________</w:t>
      </w:r>
    </w:p>
    <w:p w:rsidR="00AF3ED4" w:rsidRPr="00AF3ED4" w:rsidRDefault="00AF3ED4" w:rsidP="00AF3E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                   (ф.и.о. руководителя федерального</w:t>
      </w:r>
    </w:p>
    <w:p w:rsidR="00AF3ED4" w:rsidRPr="00AF3ED4" w:rsidRDefault="00AF3ED4" w:rsidP="00AF3E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                     органа исполнительной власти</w:t>
      </w:r>
    </w:p>
    <w:p w:rsidR="00AF3ED4" w:rsidRPr="00AF3ED4" w:rsidRDefault="00AF3ED4" w:rsidP="00AF3E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                      (уполномоченного им лица),</w:t>
      </w:r>
    </w:p>
    <w:p w:rsidR="00AF3ED4" w:rsidRPr="00AF3ED4" w:rsidRDefault="00AF3ED4" w:rsidP="00AF3E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                        или руководителя органа</w:t>
      </w:r>
    </w:p>
    <w:p w:rsidR="00AF3ED4" w:rsidRPr="00AF3ED4" w:rsidRDefault="00AF3ED4" w:rsidP="00AF3E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                    исполнительной власти субъекта</w:t>
      </w:r>
    </w:p>
    <w:p w:rsidR="00AF3ED4" w:rsidRPr="00AF3ED4" w:rsidRDefault="00AF3ED4" w:rsidP="00AF3E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                         Российской Федерации,</w:t>
      </w:r>
    </w:p>
    <w:p w:rsidR="00AF3ED4" w:rsidRPr="00AF3ED4" w:rsidRDefault="00AF3ED4" w:rsidP="00AF3E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                        или руководителя органа</w:t>
      </w:r>
    </w:p>
    <w:p w:rsidR="00AF3ED4" w:rsidRPr="00AF3ED4" w:rsidRDefault="00AF3ED4" w:rsidP="00AF3E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                       местного самоуправления)</w:t>
      </w:r>
    </w:p>
    <w:p w:rsidR="00AF3ED4" w:rsidRPr="00AF3ED4" w:rsidRDefault="00AF3ED4" w:rsidP="00AF3E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                          ___________________</w:t>
      </w:r>
    </w:p>
    <w:p w:rsidR="00AF3ED4" w:rsidRPr="00AF3ED4" w:rsidRDefault="00AF3ED4" w:rsidP="00AF3E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(подпись)</w:t>
      </w:r>
    </w:p>
    <w:p w:rsidR="00AF3ED4" w:rsidRPr="00AF3ED4" w:rsidRDefault="00AF3ED4" w:rsidP="00AF3E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                          ___________________</w:t>
      </w:r>
    </w:p>
    <w:p w:rsidR="00AF3ED4" w:rsidRPr="00AF3ED4" w:rsidRDefault="00AF3ED4" w:rsidP="00AF3E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(дата)</w:t>
      </w:r>
    </w:p>
    <w:p w:rsidR="00AF3ED4" w:rsidRPr="00AF3ED4" w:rsidRDefault="00AF3ED4" w:rsidP="00AF3E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ПЛАН</w:t>
      </w:r>
    </w:p>
    <w:p w:rsidR="00AF3ED4" w:rsidRPr="00AF3ED4" w:rsidRDefault="00AF3ED4" w:rsidP="00AF3E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по устранению недостатков, выявленных в ходе</w:t>
      </w:r>
    </w:p>
    <w:p w:rsidR="00AF3ED4" w:rsidRPr="00AF3ED4" w:rsidRDefault="00AF3ED4" w:rsidP="00AF3E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 xml:space="preserve">независимой оценки качества условий оказания услуг </w:t>
      </w:r>
      <w:hyperlink w:anchor="P296" w:history="1">
        <w:r w:rsidRPr="00AF3ED4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AF3ED4" w:rsidRPr="00AF3ED4" w:rsidRDefault="00AF3ED4" w:rsidP="00AF3E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:rsidR="00AF3ED4" w:rsidRPr="00AF3ED4" w:rsidRDefault="00AF3ED4" w:rsidP="00AF3E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(наименование организации)</w:t>
      </w:r>
    </w:p>
    <w:p w:rsidR="00AF3ED4" w:rsidRPr="00AF3ED4" w:rsidRDefault="00AF3ED4" w:rsidP="00AF3E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на 20__ год</w:t>
      </w:r>
    </w:p>
    <w:p w:rsidR="00AF3ED4" w:rsidRP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2778"/>
        <w:gridCol w:w="850"/>
        <w:gridCol w:w="1361"/>
        <w:gridCol w:w="1361"/>
        <w:gridCol w:w="964"/>
      </w:tblGrid>
      <w:tr w:rsidR="00AF3ED4" w:rsidRPr="00AF3ED4">
        <w:tc>
          <w:tcPr>
            <w:tcW w:w="1757" w:type="dxa"/>
            <w:vMerge w:val="restart"/>
            <w:tcBorders>
              <w:left w:val="nil"/>
            </w:tcBorders>
          </w:tcPr>
          <w:p w:rsidR="00AF3ED4" w:rsidRPr="00AF3ED4" w:rsidRDefault="00AF3ED4" w:rsidP="00AF3E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D4">
              <w:rPr>
                <w:rFonts w:ascii="Times New Roman" w:hAnsi="Times New Roman" w:cs="Times New Roman"/>
                <w:sz w:val="24"/>
                <w:szCs w:val="24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2778" w:type="dxa"/>
            <w:vMerge w:val="restart"/>
          </w:tcPr>
          <w:p w:rsidR="00AF3ED4" w:rsidRPr="00AF3ED4" w:rsidRDefault="00AF3ED4" w:rsidP="00AF3E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D4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850" w:type="dxa"/>
            <w:vMerge w:val="restart"/>
          </w:tcPr>
          <w:p w:rsidR="00AF3ED4" w:rsidRPr="00AF3ED4" w:rsidRDefault="00AF3ED4" w:rsidP="00AF3E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D4"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1361" w:type="dxa"/>
            <w:vMerge w:val="restart"/>
          </w:tcPr>
          <w:p w:rsidR="00AF3ED4" w:rsidRPr="00AF3ED4" w:rsidRDefault="00AF3ED4" w:rsidP="00AF3E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D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2325" w:type="dxa"/>
            <w:gridSpan w:val="2"/>
            <w:tcBorders>
              <w:right w:val="nil"/>
            </w:tcBorders>
          </w:tcPr>
          <w:p w:rsidR="00AF3ED4" w:rsidRPr="00AF3ED4" w:rsidRDefault="00AF3ED4" w:rsidP="00AF3E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220"/>
            <w:bookmarkEnd w:id="4"/>
            <w:r w:rsidRPr="00AF3ED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ходе реализации мероприятия </w:t>
            </w:r>
            <w:hyperlink w:anchor="P297" w:history="1">
              <w:r w:rsidRPr="00AF3ED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AF3ED4" w:rsidRPr="00AF3ED4">
        <w:tc>
          <w:tcPr>
            <w:tcW w:w="1757" w:type="dxa"/>
            <w:vMerge/>
            <w:tcBorders>
              <w:left w:val="nil"/>
            </w:tcBorders>
          </w:tcPr>
          <w:p w:rsidR="00AF3ED4" w:rsidRPr="00AF3ED4" w:rsidRDefault="00AF3ED4" w:rsidP="00AF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</w:tcPr>
          <w:p w:rsidR="00AF3ED4" w:rsidRPr="00AF3ED4" w:rsidRDefault="00AF3ED4" w:rsidP="00AF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F3ED4" w:rsidRPr="00AF3ED4" w:rsidRDefault="00AF3ED4" w:rsidP="00AF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</w:tcPr>
          <w:p w:rsidR="00AF3ED4" w:rsidRPr="00AF3ED4" w:rsidRDefault="00AF3ED4" w:rsidP="00AF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F3ED4" w:rsidRPr="00AF3ED4" w:rsidRDefault="00AF3ED4" w:rsidP="00AF3E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D4">
              <w:rPr>
                <w:rFonts w:ascii="Times New Roman" w:hAnsi="Times New Roman" w:cs="Times New Roman"/>
                <w:sz w:val="24"/>
                <w:szCs w:val="24"/>
              </w:rPr>
              <w:t xml:space="preserve">реализованные меры по устранению выявленных </w:t>
            </w:r>
            <w:r w:rsidRPr="00AF3E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недостатков</w:t>
            </w:r>
          </w:p>
        </w:tc>
        <w:tc>
          <w:tcPr>
            <w:tcW w:w="964" w:type="dxa"/>
            <w:tcBorders>
              <w:right w:val="nil"/>
            </w:tcBorders>
          </w:tcPr>
          <w:p w:rsidR="00AF3ED4" w:rsidRPr="00AF3ED4" w:rsidRDefault="00AF3ED4" w:rsidP="00AF3E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фактический срок реализации</w:t>
            </w:r>
          </w:p>
        </w:tc>
      </w:tr>
      <w:tr w:rsidR="00AF3ED4" w:rsidRPr="00AF3ED4">
        <w:tc>
          <w:tcPr>
            <w:tcW w:w="1757" w:type="dxa"/>
            <w:tcBorders>
              <w:left w:val="nil"/>
            </w:tcBorders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right w:val="nil"/>
            </w:tcBorders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ED4" w:rsidRPr="00AF3ED4">
        <w:tc>
          <w:tcPr>
            <w:tcW w:w="9071" w:type="dxa"/>
            <w:gridSpan w:val="6"/>
            <w:tcBorders>
              <w:left w:val="nil"/>
              <w:right w:val="nil"/>
            </w:tcBorders>
          </w:tcPr>
          <w:p w:rsidR="00AF3ED4" w:rsidRPr="00AF3ED4" w:rsidRDefault="00AF3ED4" w:rsidP="00AF3ED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D4">
              <w:rPr>
                <w:rFonts w:ascii="Times New Roman" w:hAnsi="Times New Roman" w:cs="Times New Roman"/>
                <w:sz w:val="24"/>
                <w:szCs w:val="24"/>
              </w:rPr>
              <w:t>I. Открытость и доступность информации об организации или о федеральном учреждении медико-социальной экспертизы</w:t>
            </w:r>
          </w:p>
        </w:tc>
      </w:tr>
      <w:tr w:rsidR="00AF3ED4" w:rsidRPr="00AF3ED4">
        <w:tc>
          <w:tcPr>
            <w:tcW w:w="1757" w:type="dxa"/>
            <w:tcBorders>
              <w:left w:val="nil"/>
            </w:tcBorders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right w:val="nil"/>
            </w:tcBorders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ED4" w:rsidRPr="00AF3ED4">
        <w:tc>
          <w:tcPr>
            <w:tcW w:w="1757" w:type="dxa"/>
            <w:tcBorders>
              <w:left w:val="nil"/>
            </w:tcBorders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right w:val="nil"/>
            </w:tcBorders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ED4" w:rsidRPr="00AF3ED4">
        <w:tc>
          <w:tcPr>
            <w:tcW w:w="9071" w:type="dxa"/>
            <w:gridSpan w:val="6"/>
            <w:tcBorders>
              <w:left w:val="nil"/>
              <w:right w:val="nil"/>
            </w:tcBorders>
          </w:tcPr>
          <w:p w:rsidR="00AF3ED4" w:rsidRPr="00AF3ED4" w:rsidRDefault="00AF3ED4" w:rsidP="00AF3ED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D4">
              <w:rPr>
                <w:rFonts w:ascii="Times New Roman" w:hAnsi="Times New Roman" w:cs="Times New Roman"/>
                <w:sz w:val="24"/>
                <w:szCs w:val="24"/>
              </w:rPr>
              <w:t>II. Комфортность условий предоставления услуг</w:t>
            </w:r>
          </w:p>
        </w:tc>
      </w:tr>
      <w:tr w:rsidR="00AF3ED4" w:rsidRPr="00AF3ED4">
        <w:tc>
          <w:tcPr>
            <w:tcW w:w="1757" w:type="dxa"/>
            <w:tcBorders>
              <w:left w:val="nil"/>
            </w:tcBorders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right w:val="nil"/>
            </w:tcBorders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ED4" w:rsidRPr="00AF3ED4">
        <w:tc>
          <w:tcPr>
            <w:tcW w:w="1757" w:type="dxa"/>
            <w:tcBorders>
              <w:left w:val="nil"/>
            </w:tcBorders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right w:val="nil"/>
            </w:tcBorders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ED4" w:rsidRPr="00AF3ED4">
        <w:tc>
          <w:tcPr>
            <w:tcW w:w="9071" w:type="dxa"/>
            <w:gridSpan w:val="6"/>
            <w:tcBorders>
              <w:left w:val="nil"/>
              <w:right w:val="nil"/>
            </w:tcBorders>
          </w:tcPr>
          <w:p w:rsidR="00AF3ED4" w:rsidRPr="00AF3ED4" w:rsidRDefault="00AF3ED4" w:rsidP="00AF3ED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D4">
              <w:rPr>
                <w:rFonts w:ascii="Times New Roman" w:hAnsi="Times New Roman" w:cs="Times New Roman"/>
                <w:sz w:val="24"/>
                <w:szCs w:val="24"/>
              </w:rPr>
              <w:t>III. Доступность услуг для инвалидов</w:t>
            </w:r>
          </w:p>
        </w:tc>
      </w:tr>
      <w:tr w:rsidR="00AF3ED4" w:rsidRPr="00AF3ED4">
        <w:tc>
          <w:tcPr>
            <w:tcW w:w="1757" w:type="dxa"/>
            <w:tcBorders>
              <w:left w:val="nil"/>
            </w:tcBorders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right w:val="nil"/>
            </w:tcBorders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ED4" w:rsidRPr="00AF3ED4">
        <w:tc>
          <w:tcPr>
            <w:tcW w:w="1757" w:type="dxa"/>
            <w:tcBorders>
              <w:left w:val="nil"/>
            </w:tcBorders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right w:val="nil"/>
            </w:tcBorders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ED4" w:rsidRPr="00AF3ED4">
        <w:tc>
          <w:tcPr>
            <w:tcW w:w="9071" w:type="dxa"/>
            <w:gridSpan w:val="6"/>
            <w:tcBorders>
              <w:left w:val="nil"/>
              <w:right w:val="nil"/>
            </w:tcBorders>
          </w:tcPr>
          <w:p w:rsidR="00AF3ED4" w:rsidRPr="00AF3ED4" w:rsidRDefault="00AF3ED4" w:rsidP="00AF3ED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D4">
              <w:rPr>
                <w:rFonts w:ascii="Times New Roman" w:hAnsi="Times New Roman" w:cs="Times New Roman"/>
                <w:sz w:val="24"/>
                <w:szCs w:val="24"/>
              </w:rPr>
              <w:t>IV. Доброжелательность, вежливость работников организации или федерального учреждения медико-социальной экспертизы</w:t>
            </w:r>
          </w:p>
        </w:tc>
      </w:tr>
      <w:tr w:rsidR="00AF3ED4" w:rsidRPr="00AF3ED4">
        <w:tc>
          <w:tcPr>
            <w:tcW w:w="1757" w:type="dxa"/>
            <w:tcBorders>
              <w:left w:val="nil"/>
            </w:tcBorders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right w:val="nil"/>
            </w:tcBorders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ED4" w:rsidRPr="00AF3ED4">
        <w:tc>
          <w:tcPr>
            <w:tcW w:w="1757" w:type="dxa"/>
            <w:tcBorders>
              <w:left w:val="nil"/>
            </w:tcBorders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right w:val="nil"/>
            </w:tcBorders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ED4" w:rsidRPr="00AF3ED4">
        <w:tc>
          <w:tcPr>
            <w:tcW w:w="9071" w:type="dxa"/>
            <w:gridSpan w:val="6"/>
            <w:tcBorders>
              <w:left w:val="nil"/>
              <w:right w:val="nil"/>
            </w:tcBorders>
          </w:tcPr>
          <w:p w:rsidR="00AF3ED4" w:rsidRPr="00AF3ED4" w:rsidRDefault="00AF3ED4" w:rsidP="00AF3ED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D4">
              <w:rPr>
                <w:rFonts w:ascii="Times New Roman" w:hAnsi="Times New Roman" w:cs="Times New Roman"/>
                <w:sz w:val="24"/>
                <w:szCs w:val="24"/>
              </w:rPr>
              <w:t>V. Удовлетворенность условиями оказания услуг</w:t>
            </w:r>
          </w:p>
        </w:tc>
      </w:tr>
      <w:tr w:rsidR="00AF3ED4" w:rsidRPr="00AF3ED4">
        <w:tc>
          <w:tcPr>
            <w:tcW w:w="1757" w:type="dxa"/>
            <w:tcBorders>
              <w:left w:val="nil"/>
            </w:tcBorders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right w:val="nil"/>
            </w:tcBorders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ED4" w:rsidRPr="00AF3ED4">
        <w:tc>
          <w:tcPr>
            <w:tcW w:w="1757" w:type="dxa"/>
            <w:tcBorders>
              <w:left w:val="nil"/>
            </w:tcBorders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right w:val="nil"/>
            </w:tcBorders>
          </w:tcPr>
          <w:p w:rsidR="00AF3ED4" w:rsidRPr="00AF3ED4" w:rsidRDefault="00AF3ED4" w:rsidP="00AF3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3ED4" w:rsidRP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ED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F3ED4" w:rsidRPr="00AF3ED4" w:rsidRDefault="00AF3ED4" w:rsidP="00AF3E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296"/>
      <w:bookmarkEnd w:id="5"/>
      <w:r w:rsidRPr="00AF3ED4">
        <w:rPr>
          <w:rFonts w:ascii="Times New Roman" w:hAnsi="Times New Roman" w:cs="Times New Roman"/>
          <w:sz w:val="24"/>
          <w:szCs w:val="24"/>
        </w:rPr>
        <w:t xml:space="preserve">&lt;1&gt; Разделы плана формируются в соответствии с критериями независимой оценки качества, установленными </w:t>
      </w:r>
      <w:hyperlink r:id="rId8" w:history="1">
        <w:r w:rsidRPr="00AF3ED4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AF3ED4">
        <w:rPr>
          <w:rFonts w:ascii="Times New Roman" w:hAnsi="Times New Roman" w:cs="Times New Roman"/>
          <w:sz w:val="24"/>
          <w:szCs w:val="24"/>
        </w:rPr>
        <w:t xml:space="preserve"> Российской Федерации "Основы законодательства Российской Федерации о культуре", федеральными законами "</w:t>
      </w:r>
      <w:hyperlink r:id="rId9" w:history="1">
        <w:r w:rsidRPr="00AF3ED4">
          <w:rPr>
            <w:rFonts w:ascii="Times New Roman" w:hAnsi="Times New Roman" w:cs="Times New Roman"/>
            <w:color w:val="0000FF"/>
            <w:sz w:val="24"/>
            <w:szCs w:val="24"/>
          </w:rPr>
          <w:t>О социальной защите</w:t>
        </w:r>
      </w:hyperlink>
      <w:r w:rsidRPr="00AF3ED4">
        <w:rPr>
          <w:rFonts w:ascii="Times New Roman" w:hAnsi="Times New Roman" w:cs="Times New Roman"/>
          <w:sz w:val="24"/>
          <w:szCs w:val="24"/>
        </w:rPr>
        <w:t xml:space="preserve"> инвалидов в Российской Федерации", "</w:t>
      </w:r>
      <w:hyperlink r:id="rId10" w:history="1">
        <w:r w:rsidRPr="00AF3ED4">
          <w:rPr>
            <w:rFonts w:ascii="Times New Roman" w:hAnsi="Times New Roman" w:cs="Times New Roman"/>
            <w:color w:val="0000FF"/>
            <w:sz w:val="24"/>
            <w:szCs w:val="24"/>
          </w:rPr>
          <w:t>Об основах охраны</w:t>
        </w:r>
      </w:hyperlink>
      <w:r w:rsidRPr="00AF3ED4">
        <w:rPr>
          <w:rFonts w:ascii="Times New Roman" w:hAnsi="Times New Roman" w:cs="Times New Roman"/>
          <w:sz w:val="24"/>
          <w:szCs w:val="24"/>
        </w:rPr>
        <w:t xml:space="preserve"> здоровья граждан в Российской Федерации", "</w:t>
      </w:r>
      <w:hyperlink r:id="rId11" w:history="1">
        <w:r w:rsidRPr="00AF3ED4">
          <w:rPr>
            <w:rFonts w:ascii="Times New Roman" w:hAnsi="Times New Roman" w:cs="Times New Roman"/>
            <w:color w:val="0000FF"/>
            <w:sz w:val="24"/>
            <w:szCs w:val="24"/>
          </w:rPr>
          <w:t>Об образовании</w:t>
        </w:r>
      </w:hyperlink>
      <w:r w:rsidRPr="00AF3ED4">
        <w:rPr>
          <w:rFonts w:ascii="Times New Roman" w:hAnsi="Times New Roman" w:cs="Times New Roman"/>
          <w:sz w:val="24"/>
          <w:szCs w:val="24"/>
        </w:rPr>
        <w:t xml:space="preserve"> в Российской Федерации", "</w:t>
      </w:r>
      <w:hyperlink r:id="rId12" w:history="1">
        <w:r w:rsidRPr="00AF3ED4">
          <w:rPr>
            <w:rFonts w:ascii="Times New Roman" w:hAnsi="Times New Roman" w:cs="Times New Roman"/>
            <w:color w:val="0000FF"/>
            <w:sz w:val="24"/>
            <w:szCs w:val="24"/>
          </w:rPr>
          <w:t>Об основах</w:t>
        </w:r>
      </w:hyperlink>
      <w:r w:rsidRPr="00AF3ED4">
        <w:rPr>
          <w:rFonts w:ascii="Times New Roman" w:hAnsi="Times New Roman" w:cs="Times New Roman"/>
          <w:sz w:val="24"/>
          <w:szCs w:val="24"/>
        </w:rPr>
        <w:t xml:space="preserve"> социального обслуживания граждан в Российской Федерации".</w:t>
      </w:r>
    </w:p>
    <w:p w:rsidR="00AF3ED4" w:rsidRPr="00AF3ED4" w:rsidRDefault="00AF3ED4" w:rsidP="00AF3E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297"/>
      <w:bookmarkEnd w:id="6"/>
      <w:r w:rsidRPr="00AF3ED4">
        <w:rPr>
          <w:rFonts w:ascii="Times New Roman" w:hAnsi="Times New Roman" w:cs="Times New Roman"/>
          <w:sz w:val="24"/>
          <w:szCs w:val="24"/>
        </w:rPr>
        <w:t xml:space="preserve">&lt;2&gt; </w:t>
      </w:r>
      <w:hyperlink w:anchor="P220" w:history="1">
        <w:r w:rsidRPr="00AF3ED4">
          <w:rPr>
            <w:rFonts w:ascii="Times New Roman" w:hAnsi="Times New Roman" w:cs="Times New Roman"/>
            <w:color w:val="0000FF"/>
            <w:sz w:val="24"/>
            <w:szCs w:val="24"/>
          </w:rPr>
          <w:t>Графа</w:t>
        </w:r>
      </w:hyperlink>
      <w:r w:rsidRPr="00AF3ED4">
        <w:rPr>
          <w:rFonts w:ascii="Times New Roman" w:hAnsi="Times New Roman" w:cs="Times New Roman"/>
          <w:sz w:val="24"/>
          <w:szCs w:val="24"/>
        </w:rPr>
        <w:t xml:space="preserve"> "Сведения о ходе реализации мероприятия" заполняется на официальном сайте для размещения информации о государственных и муниципальных учреждениях в информационно-телекоммуникационной сети "Интернет".</w:t>
      </w:r>
    </w:p>
    <w:p w:rsidR="00AF3ED4" w:rsidRP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ED4" w:rsidRPr="00AF3ED4" w:rsidRDefault="00AF3ED4" w:rsidP="00AF3ED4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0360D5" w:rsidRPr="00AF3ED4" w:rsidRDefault="000360D5" w:rsidP="00AF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360D5" w:rsidRPr="00AF3ED4" w:rsidSect="00AF3ED4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6ED" w:rsidRDefault="007506ED" w:rsidP="00AF3ED4">
      <w:pPr>
        <w:spacing w:after="0" w:line="240" w:lineRule="auto"/>
      </w:pPr>
      <w:r>
        <w:separator/>
      </w:r>
    </w:p>
  </w:endnote>
  <w:endnote w:type="continuationSeparator" w:id="0">
    <w:p w:rsidR="007506ED" w:rsidRDefault="007506ED" w:rsidP="00AF3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6ED" w:rsidRDefault="007506ED" w:rsidP="00AF3ED4">
      <w:pPr>
        <w:spacing w:after="0" w:line="240" w:lineRule="auto"/>
      </w:pPr>
      <w:r>
        <w:separator/>
      </w:r>
    </w:p>
  </w:footnote>
  <w:footnote w:type="continuationSeparator" w:id="0">
    <w:p w:rsidR="007506ED" w:rsidRDefault="007506ED" w:rsidP="00AF3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4393535"/>
      <w:docPartObj>
        <w:docPartGallery w:val="Page Numbers (Top of Page)"/>
        <w:docPartUnique/>
      </w:docPartObj>
    </w:sdtPr>
    <w:sdtContent>
      <w:p w:rsidR="00AF3ED4" w:rsidRDefault="00AF3ED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AF3ED4" w:rsidRDefault="00AF3E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ED4"/>
    <w:rsid w:val="000360D5"/>
    <w:rsid w:val="007506ED"/>
    <w:rsid w:val="00AF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E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F3E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F3E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F3ED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F3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3ED4"/>
  </w:style>
  <w:style w:type="paragraph" w:styleId="a5">
    <w:name w:val="footer"/>
    <w:basedOn w:val="a"/>
    <w:link w:val="a6"/>
    <w:uiPriority w:val="99"/>
    <w:unhideWhenUsed/>
    <w:rsid w:val="00AF3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3E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E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F3E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F3E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F3ED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F3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3ED4"/>
  </w:style>
  <w:style w:type="paragraph" w:styleId="a5">
    <w:name w:val="footer"/>
    <w:basedOn w:val="a"/>
    <w:link w:val="a6"/>
    <w:uiPriority w:val="99"/>
    <w:unhideWhenUsed/>
    <w:rsid w:val="00AF3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3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78937C2A5C107EEC9527C57AA4B12DB76C1BDDA73DD614F9988EFC821F7B38681C7238A0656C26FCFA0A799FV166N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278937C2A5C107EEC9527C57AA4B12DB76C1DD9A737D614F9988EFC821F7B387A1C2A34A0647224FEEF5C28DA4B58035B3BEE939B161161VE65N" TargetMode="External"/><Relationship Id="rId12" Type="http://schemas.openxmlformats.org/officeDocument/2006/relationships/hyperlink" Target="consultantplus://offline/ref=B278937C2A5C107EEC9527C57AA4B12DB76C16D7A732D614F9988EFC821F7B38681C7238A0656C26FCFA0A799FV166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278937C2A5C107EEC9527C57AA4B12DB6641BDFA132D614F9988EFC821F7B38681C7238A0656C26FCFA0A799FV166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278937C2A5C107EEC9527C57AA4B12DB6641BDFA232D614F9988EFC821F7B38681C7238A0656C26FCFA0A799FV166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278937C2A5C107EEC9527C57AA4B12DB6641CD8A532D614F9988EFC821F7B38681C7238A0656C26FCFA0A799FV166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2165</Words>
  <Characters>12344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Halimat</dc:creator>
  <cp:lastModifiedBy>Halimat</cp:lastModifiedBy>
  <cp:revision>1</cp:revision>
  <dcterms:created xsi:type="dcterms:W3CDTF">2018-11-01T13:58:00Z</dcterms:created>
  <dcterms:modified xsi:type="dcterms:W3CDTF">2018-11-01T14:05:00Z</dcterms:modified>
</cp:coreProperties>
</file>