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93" w:rsidRDefault="007E6F93" w:rsidP="007E6F9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</w:t>
      </w:r>
    </w:p>
    <w:p w:rsidR="007E6F93" w:rsidRDefault="007E6F93" w:rsidP="007E6F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7E6F93" w:rsidRDefault="007E6F93" w:rsidP="007E6F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7E6F93" w:rsidRDefault="007E6F93" w:rsidP="007E6F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F93" w:rsidRDefault="007E6F93" w:rsidP="007E6F93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МКОУ «СОШ№1»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с.п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алушка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________________________________</w:t>
      </w:r>
    </w:p>
    <w:p w:rsidR="007E6F93" w:rsidRDefault="007E6F93" w:rsidP="007E6F93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заключения договора)                                                    (дата заключения договора)</w:t>
      </w:r>
    </w:p>
    <w:p w:rsidR="007E6F93" w:rsidRDefault="007E6F93" w:rsidP="007E6F9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«Средняя   общеобразовательная школа №1», осуществляющее образовательную деятельность (далее Учреждение,) на основании лицензии от «12»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.№.1454, выданной Министерством образования, науки и по делам молодежи Кабардино-Балкарской Республики, именуемое в дальнейшем «Исполнитель», в лице </w:t>
      </w:r>
      <w:r>
        <w:rPr>
          <w:rFonts w:ascii="Times New Roman" w:hAnsi="Times New Roman"/>
          <w:sz w:val="24"/>
          <w:szCs w:val="24"/>
          <w:u w:val="single"/>
        </w:rPr>
        <w:t xml:space="preserve">директора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Кучменова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Заура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Анатольевича,</w:t>
      </w:r>
      <w:r>
        <w:rPr>
          <w:rFonts w:ascii="Times New Roman" w:hAnsi="Times New Roman"/>
          <w:sz w:val="24"/>
          <w:szCs w:val="24"/>
        </w:rPr>
        <w:t xml:space="preserve"> действующего на основании Устава </w:t>
      </w:r>
      <w:r>
        <w:rPr>
          <w:rFonts w:ascii="Times New Roman" w:hAnsi="Times New Roman"/>
          <w:sz w:val="24"/>
          <w:szCs w:val="24"/>
          <w:u w:val="single"/>
        </w:rPr>
        <w:t>МКОУ «СОШ№1», утверждённого постановлением главы местной администрации Чегемского муниципального района от 23.09.2021г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 № 1283-па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 именуемое в дальнейшем «Заказчик», в лице___________________________________________________________________________,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отчество Заказчика)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7E6F93" w:rsidRDefault="007E6F93" w:rsidP="007E6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Заказчика)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 _______________________________________________________________________________,</w:t>
      </w:r>
    </w:p>
    <w:p w:rsidR="007E6F93" w:rsidRDefault="007E6F93" w:rsidP="007E6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фамилия, имя, отчество,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адресу:_________________________________________________________________________,                   </w:t>
      </w:r>
    </w:p>
    <w:p w:rsidR="007E6F93" w:rsidRDefault="007E6F93" w:rsidP="007E6F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" w:hAnsi="Times New Roman" w:cs="Times New Roman"/>
        </w:rPr>
        <w:t>адрес места жительства ребенка с указанием  индекса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 в  дальнейшем  "Воспитанник",   совместно   именуемые   Стороны, заключили настоящий Договор о нижеследующем:</w:t>
      </w:r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федеральной образовательной программой дошкольного образования (далее –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очная 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 xml:space="preserve">1.3.Наименование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ОП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7.00– 19.00 ч.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7E6F93" w:rsidRDefault="007E6F93" w:rsidP="007E6F9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1.6.Воспитанник зачисляется в группу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86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 Находиться  с  Воспитанником  в  образовательной  организации в период его адаптации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двух  недель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ОП на разных этапах ее реализации.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2.3.7.Обучать Воспитанника по ОП,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ar78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Обеспечить реализацию ОП средствами обучения и воспитания, необходимыми для организации учебной деятельности и создания развивающей предметно-пространственной среды.  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сбалансированным 4-х разовым питанием (</w:t>
      </w:r>
      <w:r>
        <w:rPr>
          <w:rFonts w:ascii="Times New Roman" w:hAnsi="Times New Roman" w:cs="Times New Roman"/>
          <w:sz w:val="24"/>
          <w:szCs w:val="24"/>
          <w:u w:val="single"/>
        </w:rPr>
        <w:t>завтрак, второй завтрак, обед, уплотненный полдник).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Уведомить Заказчика _____________________________________________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тридцати дней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2.3.12. Обеспечить соблюдение требований 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152-ФЗ "О персональных данных"  в части сбора, хранения и обработки персональных данных Заказчика и Воспитанника.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плату за присмотр и уход за Воспитанником.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32"/>
          <w:szCs w:val="32"/>
        </w:rPr>
        <w:t>III. Размер, сроки и порядок оплаты за присмотр и уход</w:t>
      </w:r>
    </w:p>
    <w:p w:rsidR="007E6F93" w:rsidRDefault="007E6F93" w:rsidP="007E6F9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Воспитанником 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>
        <w:rPr>
          <w:rFonts w:ascii="Times New Roman" w:hAnsi="Times New Roman" w:cs="Times New Roman"/>
          <w:sz w:val="24"/>
          <w:szCs w:val="24"/>
        </w:rPr>
        <w:t xml:space="preserve">  3.1. Стоимость  услуг Исполнителя по присмотру и уходу за Воспитанником (далее - родительская плата) составляет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допускается включение расходов на реализацию ОП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Заказчик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в </w:t>
      </w:r>
      <w:hyperlink r:id="rId10" w:anchor="Par14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рублей.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E6F93" w:rsidRDefault="007E6F93" w:rsidP="007E6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 Оплата производится в срок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10 числа ежемесячно, </w:t>
      </w:r>
      <w:r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 настоящего Договора.</w:t>
      </w:r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65"/>
      <w:bookmarkStart w:id="6" w:name="Par191"/>
      <w:bookmarkStart w:id="7" w:name="Par213"/>
      <w:bookmarkEnd w:id="5"/>
      <w:bookmarkEnd w:id="6"/>
      <w:bookmarkEnd w:id="7"/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Основания изменения и расторжения договора 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9" w:name="Par219"/>
      <w:bookmarkEnd w:id="9"/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V. Заключительные положения 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прекращения образовательных отношений.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7E6F93" w:rsidRDefault="007E6F93" w:rsidP="007E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10" w:name="Par229"/>
      <w:bookmarkEnd w:id="10"/>
      <w:r>
        <w:rPr>
          <w:rFonts w:ascii="Times New Roman" w:hAnsi="Times New Roman" w:cs="Times New Roman"/>
          <w:b/>
          <w:sz w:val="32"/>
          <w:szCs w:val="32"/>
        </w:rPr>
        <w:t xml:space="preserve">VI. Реквизиты и подписи сторон           </w:t>
      </w:r>
    </w:p>
    <w:p w:rsidR="007E6F93" w:rsidRDefault="007E6F93" w:rsidP="007E6F9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373"/>
      </w:tblGrid>
      <w:tr w:rsidR="007E6F93" w:rsidTr="007E6F93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93" w:rsidRDefault="007E6F9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Исполнитель:                           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93" w:rsidRDefault="007E6F93">
            <w:pPr>
              <w:pStyle w:val="ConsPlusNonformat"/>
              <w:tabs>
                <w:tab w:val="left" w:pos="5220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</w:tc>
      </w:tr>
      <w:tr w:rsidR="007E6F93" w:rsidTr="007E6F93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МКОУ «СОШ №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Шалушка</w:t>
            </w:r>
            <w:proofErr w:type="spellEnd"/>
          </w:p>
          <w:p w:rsidR="007E6F93" w:rsidRDefault="007E6F93">
            <w:pPr>
              <w:pStyle w:val="ConsPlusCell"/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КБР, Чегемский муниципальный район,</w:t>
            </w:r>
          </w:p>
          <w:p w:rsidR="007E6F93" w:rsidRDefault="007E6F93">
            <w:pPr>
              <w:pStyle w:val="ConsPlusCell"/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Юанова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, 1</w:t>
            </w:r>
          </w:p>
          <w:p w:rsidR="007E6F93" w:rsidRDefault="007E6F93">
            <w:pPr>
              <w:pStyle w:val="ConsPlusCell"/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030432Л3081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03231643836450000400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НБ Кабардино-Балкарская Республика г. Нальчик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1020700687810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0708004348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 070801001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018327106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(подпись Исполнителя)                                                                                 </w:t>
            </w: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6F93" w:rsidRDefault="007E6F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</w:t>
            </w: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паспорт серии _______ № ___________ выдан ________________________________________</w:t>
            </w: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</w:t>
            </w: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  <w:p w:rsidR="007E6F93" w:rsidRDefault="007E6F9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 _________________________</w:t>
            </w:r>
          </w:p>
          <w:p w:rsidR="007E6F93" w:rsidRDefault="007E6F93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E6F93" w:rsidRDefault="007E6F93" w:rsidP="007E6F93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7E6F93" w:rsidRDefault="007E6F93" w:rsidP="007E6F9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7E6F93" w:rsidRDefault="007E6F93" w:rsidP="007E6F9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7E6F93" w:rsidRDefault="007E6F93" w:rsidP="007E6F9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E84505" w:rsidRDefault="00E84505"/>
    <w:sectPr w:rsidR="00E8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93"/>
    <w:rsid w:val="007E6F93"/>
    <w:rsid w:val="00E8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6F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6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6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6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6F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6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6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6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\Desktop\&#1076;&#1086;&#1075;&#1086;&#1074;&#1086;&#1088;%20&#1080;%20&#1079;&#1072;&#1103;&#1074;%202023\&#1044;&#1054;&#1043;&#1054;&#1042;&#1054;&#1056;%20&#1086;%20&#1044;&#1054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\Desktop\&#1076;&#1086;&#1075;&#1086;&#1074;&#1086;&#1088;%20&#1080;%20&#1079;&#1072;&#1103;&#1074;%202023\&#1044;&#1054;&#1043;&#1054;&#1042;&#1054;&#1056;%20&#1086;%20&#1044;&#1054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\Desktop\&#1076;&#1086;&#1075;&#1086;&#1074;&#1086;&#1088;%20&#1080;%20&#1079;&#1072;&#1103;&#1074;%202023\&#1044;&#1054;&#1043;&#1054;&#1042;&#1054;&#1056;%20&#1086;%20&#1044;&#1054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\Desktop\&#1076;&#1086;&#1075;&#1086;&#1074;&#1086;&#1088;%20&#1080;%20&#1079;&#1072;&#1103;&#1074;%202023\&#1044;&#1054;&#1043;&#1054;&#1042;&#1054;&#1056;%20&#1086;%20&#1044;&#1054;.doc" TargetMode="External"/><Relationship Id="rId10" Type="http://schemas.openxmlformats.org/officeDocument/2006/relationships/hyperlink" Target="file:///C:\Users\&#1040;&#1076;&#1084;&#1080;&#1085;\Desktop\&#1076;&#1086;&#1075;&#1086;&#1074;&#1086;&#1088;%20&#1080;%20&#1079;&#1072;&#1103;&#1074;%202023\&#1044;&#1054;&#1043;&#1054;&#1042;&#1054;&#1056;%20&#1086;%20&#1044;&#105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F5F922EC46FFA4FA404250D33355EA5AFE652C0EE32107739224FDCYB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2024-04-18T07:35:00Z</dcterms:created>
  <dcterms:modified xsi:type="dcterms:W3CDTF">2024-04-18T07:35:00Z</dcterms:modified>
</cp:coreProperties>
</file>